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765" w:rsidRPr="009D1B28" w:rsidRDefault="00AE4765" w:rsidP="009D1B28">
      <w:pPr>
        <w:pStyle w:val="1"/>
        <w:ind w:left="0" w:firstLine="709"/>
        <w:jc w:val="center"/>
        <w:rPr>
          <w:sz w:val="24"/>
          <w:szCs w:val="24"/>
        </w:rPr>
      </w:pPr>
    </w:p>
    <w:p w:rsidR="00AE4765" w:rsidRPr="009D1B28" w:rsidRDefault="00AE4765" w:rsidP="009D1B28">
      <w:pPr>
        <w:pStyle w:val="1"/>
        <w:ind w:left="0" w:firstLine="709"/>
        <w:jc w:val="center"/>
        <w:rPr>
          <w:sz w:val="24"/>
          <w:szCs w:val="24"/>
        </w:rPr>
      </w:pPr>
    </w:p>
    <w:tbl>
      <w:tblPr>
        <w:tblW w:w="10320" w:type="dxa"/>
        <w:jc w:val="center"/>
        <w:tblLayout w:type="fixed"/>
        <w:tblLook w:val="01E0" w:firstRow="1" w:lastRow="1" w:firstColumn="1" w:lastColumn="1" w:noHBand="0" w:noVBand="0"/>
      </w:tblPr>
      <w:tblGrid>
        <w:gridCol w:w="5303"/>
        <w:gridCol w:w="5017"/>
      </w:tblGrid>
      <w:tr w:rsidR="009D1B28" w:rsidRPr="002575E2" w:rsidTr="00C55C26">
        <w:trPr>
          <w:jc w:val="center"/>
        </w:trPr>
        <w:tc>
          <w:tcPr>
            <w:tcW w:w="5301" w:type="dxa"/>
          </w:tcPr>
          <w:p w:rsidR="009D1B28" w:rsidRDefault="002575E2" w:rsidP="002575E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</w:t>
            </w:r>
            <w:r w:rsidR="009D1B28" w:rsidRPr="009D1B28">
              <w:rPr>
                <w:sz w:val="24"/>
                <w:szCs w:val="24"/>
                <w:lang w:val="uk-UA"/>
              </w:rPr>
              <w:t>ПОГОДЖЕНО</w:t>
            </w:r>
          </w:p>
          <w:p w:rsidR="00F94C51" w:rsidRPr="009D1B28" w:rsidRDefault="00F94C51" w:rsidP="00C55C2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2575E2" w:rsidRDefault="002575E2" w:rsidP="00C55C26">
            <w:pPr>
              <w:ind w:right="60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Протокол засідання педагогічної ради Центру дитячої та юнацької творчості Овруцької міської ради </w:t>
            </w:r>
          </w:p>
          <w:p w:rsidR="009D1B28" w:rsidRDefault="002575E2" w:rsidP="00C55C26">
            <w:pPr>
              <w:ind w:right="60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Житомирської області</w:t>
            </w:r>
          </w:p>
          <w:p w:rsidR="002575E2" w:rsidRPr="00231403" w:rsidRDefault="002575E2" w:rsidP="00C55C26">
            <w:pPr>
              <w:ind w:right="603"/>
              <w:jc w:val="center"/>
              <w:rPr>
                <w:sz w:val="24"/>
                <w:szCs w:val="24"/>
                <w:lang w:val="uk-UA"/>
              </w:rPr>
            </w:pPr>
            <w:r w:rsidRPr="00231403">
              <w:rPr>
                <w:sz w:val="24"/>
                <w:szCs w:val="24"/>
                <w:lang w:val="uk-UA"/>
              </w:rPr>
              <w:t>від 27 серпня 202</w:t>
            </w:r>
            <w:r w:rsidR="00380B40" w:rsidRPr="00231403">
              <w:rPr>
                <w:sz w:val="24"/>
                <w:szCs w:val="24"/>
                <w:lang w:val="uk-UA"/>
              </w:rPr>
              <w:t>1 року  № 4</w:t>
            </w:r>
          </w:p>
          <w:p w:rsidR="009D1B28" w:rsidRPr="009D1B28" w:rsidRDefault="00846C02" w:rsidP="00846C02">
            <w:pPr>
              <w:tabs>
                <w:tab w:val="left" w:pos="3732"/>
              </w:tabs>
              <w:ind w:right="60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ab/>
            </w:r>
          </w:p>
        </w:tc>
        <w:tc>
          <w:tcPr>
            <w:tcW w:w="5015" w:type="dxa"/>
          </w:tcPr>
          <w:p w:rsidR="009D1B28" w:rsidRDefault="0050037E" w:rsidP="0050037E">
            <w:pPr>
              <w:ind w:firstLine="131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ЗАТВЕРДЖУЮ</w:t>
            </w:r>
          </w:p>
          <w:p w:rsidR="00F94C51" w:rsidRPr="009D1B28" w:rsidRDefault="00F94C51" w:rsidP="00C55C2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D1B28" w:rsidRPr="009D1B28" w:rsidRDefault="00846C02" w:rsidP="00B643DE">
            <w:pPr>
              <w:ind w:firstLine="131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r w:rsidR="009D1B28" w:rsidRPr="009D1B28">
              <w:rPr>
                <w:sz w:val="24"/>
                <w:szCs w:val="24"/>
                <w:lang w:val="uk-UA"/>
              </w:rPr>
              <w:t>иректор ЦДЮТ</w:t>
            </w:r>
          </w:p>
          <w:p w:rsidR="00B643DE" w:rsidRDefault="009D1B28" w:rsidP="00B643DE">
            <w:pPr>
              <w:ind w:firstLine="1311"/>
              <w:rPr>
                <w:sz w:val="24"/>
                <w:szCs w:val="24"/>
                <w:lang w:val="uk-UA"/>
              </w:rPr>
            </w:pPr>
            <w:r w:rsidRPr="009D1B28">
              <w:rPr>
                <w:sz w:val="24"/>
                <w:szCs w:val="24"/>
                <w:lang w:val="uk-UA"/>
              </w:rPr>
              <w:t xml:space="preserve">Овруцької міської ради </w:t>
            </w:r>
          </w:p>
          <w:p w:rsidR="009D1B28" w:rsidRDefault="009D1B28" w:rsidP="00B643DE">
            <w:pPr>
              <w:ind w:firstLine="1311"/>
              <w:rPr>
                <w:sz w:val="24"/>
                <w:szCs w:val="24"/>
                <w:lang w:val="uk-UA"/>
              </w:rPr>
            </w:pPr>
            <w:r w:rsidRPr="009D1B28">
              <w:rPr>
                <w:sz w:val="24"/>
                <w:szCs w:val="24"/>
                <w:lang w:val="uk-UA"/>
              </w:rPr>
              <w:t>Житомирської обл.</w:t>
            </w:r>
          </w:p>
          <w:p w:rsidR="00F94C51" w:rsidRPr="009D1B28" w:rsidRDefault="00F94C51" w:rsidP="00C55C26">
            <w:pPr>
              <w:ind w:firstLine="315"/>
              <w:jc w:val="center"/>
              <w:rPr>
                <w:sz w:val="24"/>
                <w:szCs w:val="24"/>
                <w:lang w:val="uk-UA"/>
              </w:rPr>
            </w:pPr>
          </w:p>
          <w:p w:rsidR="009D1B28" w:rsidRPr="009D1B28" w:rsidRDefault="00846C02" w:rsidP="000A5D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</w:t>
            </w:r>
            <w:r w:rsidR="009D1B28" w:rsidRPr="002575E2">
              <w:rPr>
                <w:sz w:val="24"/>
                <w:szCs w:val="24"/>
                <w:lang w:val="uk-UA"/>
              </w:rPr>
              <w:t xml:space="preserve">____________  </w:t>
            </w:r>
            <w:r>
              <w:rPr>
                <w:sz w:val="24"/>
                <w:szCs w:val="24"/>
                <w:lang w:val="uk-UA"/>
              </w:rPr>
              <w:t>О.В. Корець</w:t>
            </w:r>
          </w:p>
          <w:p w:rsidR="009D1B28" w:rsidRPr="002575E2" w:rsidRDefault="009D1B28" w:rsidP="002575E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94C51" w:rsidRPr="002575E2" w:rsidTr="00C55C26">
        <w:trPr>
          <w:jc w:val="center"/>
        </w:trPr>
        <w:tc>
          <w:tcPr>
            <w:tcW w:w="5301" w:type="dxa"/>
          </w:tcPr>
          <w:p w:rsidR="00F94C51" w:rsidRPr="009D1B28" w:rsidRDefault="00F94C51" w:rsidP="00C55C2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015" w:type="dxa"/>
          </w:tcPr>
          <w:p w:rsidR="00F94C51" w:rsidRPr="009D1B28" w:rsidRDefault="00F94C51" w:rsidP="00C55C2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AE4765" w:rsidRPr="002575E2" w:rsidRDefault="00AE4765" w:rsidP="009D1B28">
      <w:pPr>
        <w:pStyle w:val="1"/>
        <w:ind w:left="0" w:firstLine="709"/>
        <w:jc w:val="center"/>
        <w:rPr>
          <w:sz w:val="24"/>
          <w:szCs w:val="24"/>
          <w:lang w:val="uk-UA"/>
        </w:rPr>
      </w:pPr>
    </w:p>
    <w:p w:rsidR="00AE4765" w:rsidRPr="002575E2" w:rsidRDefault="00AE4765" w:rsidP="009D1B28">
      <w:pPr>
        <w:pStyle w:val="1"/>
        <w:ind w:left="0" w:firstLine="709"/>
        <w:jc w:val="center"/>
        <w:rPr>
          <w:sz w:val="24"/>
          <w:szCs w:val="24"/>
          <w:lang w:val="uk-UA"/>
        </w:rPr>
      </w:pPr>
    </w:p>
    <w:p w:rsidR="00AE4765" w:rsidRPr="002575E2" w:rsidRDefault="00AE4765" w:rsidP="009D1B28">
      <w:pPr>
        <w:pStyle w:val="1"/>
        <w:ind w:left="0" w:firstLine="709"/>
        <w:jc w:val="center"/>
        <w:rPr>
          <w:sz w:val="24"/>
          <w:szCs w:val="24"/>
          <w:lang w:val="uk-UA"/>
        </w:rPr>
      </w:pPr>
    </w:p>
    <w:p w:rsidR="00AE4765" w:rsidRPr="002575E2" w:rsidRDefault="00AE4765" w:rsidP="009D1B28">
      <w:pPr>
        <w:pStyle w:val="1"/>
        <w:ind w:left="0" w:firstLine="709"/>
        <w:jc w:val="center"/>
        <w:rPr>
          <w:sz w:val="24"/>
          <w:szCs w:val="24"/>
          <w:lang w:val="uk-UA"/>
        </w:rPr>
      </w:pPr>
    </w:p>
    <w:p w:rsidR="00AE4765" w:rsidRDefault="00AE4765" w:rsidP="009D1B28">
      <w:pPr>
        <w:pStyle w:val="1"/>
        <w:ind w:left="0" w:firstLine="709"/>
        <w:jc w:val="center"/>
        <w:rPr>
          <w:sz w:val="24"/>
          <w:szCs w:val="24"/>
          <w:lang w:val="uk-UA"/>
        </w:rPr>
      </w:pPr>
    </w:p>
    <w:p w:rsidR="00F94C51" w:rsidRDefault="00F94C51" w:rsidP="009D1B28">
      <w:pPr>
        <w:pStyle w:val="1"/>
        <w:ind w:left="0" w:firstLine="709"/>
        <w:jc w:val="center"/>
        <w:rPr>
          <w:sz w:val="24"/>
          <w:szCs w:val="24"/>
          <w:lang w:val="uk-UA"/>
        </w:rPr>
      </w:pPr>
    </w:p>
    <w:p w:rsidR="00F94C51" w:rsidRDefault="00F94C51" w:rsidP="009D1B28">
      <w:pPr>
        <w:pStyle w:val="1"/>
        <w:ind w:left="0" w:firstLine="709"/>
        <w:jc w:val="center"/>
        <w:rPr>
          <w:sz w:val="24"/>
          <w:szCs w:val="24"/>
          <w:lang w:val="uk-UA"/>
        </w:rPr>
      </w:pPr>
    </w:p>
    <w:p w:rsidR="00F94C51" w:rsidRDefault="00F94C51" w:rsidP="009D1B28">
      <w:pPr>
        <w:pStyle w:val="1"/>
        <w:ind w:left="0" w:firstLine="709"/>
        <w:jc w:val="center"/>
        <w:rPr>
          <w:sz w:val="24"/>
          <w:szCs w:val="24"/>
          <w:lang w:val="uk-UA"/>
        </w:rPr>
      </w:pPr>
    </w:p>
    <w:p w:rsidR="00F94C51" w:rsidRPr="00F94C51" w:rsidRDefault="00F94C51" w:rsidP="009D1B28">
      <w:pPr>
        <w:pStyle w:val="1"/>
        <w:ind w:left="0" w:firstLine="709"/>
        <w:jc w:val="center"/>
        <w:rPr>
          <w:sz w:val="24"/>
          <w:szCs w:val="24"/>
          <w:lang w:val="uk-UA"/>
        </w:rPr>
      </w:pPr>
    </w:p>
    <w:p w:rsidR="00AE4765" w:rsidRPr="002575E2" w:rsidRDefault="00AE4765" w:rsidP="009D1B28">
      <w:pPr>
        <w:pStyle w:val="1"/>
        <w:ind w:left="0" w:firstLine="709"/>
        <w:jc w:val="center"/>
        <w:rPr>
          <w:sz w:val="24"/>
          <w:szCs w:val="24"/>
          <w:lang w:val="uk-UA"/>
        </w:rPr>
      </w:pPr>
    </w:p>
    <w:p w:rsidR="00AE4765" w:rsidRPr="002575E2" w:rsidRDefault="00AE4765" w:rsidP="009D1B28">
      <w:pPr>
        <w:pStyle w:val="1"/>
        <w:ind w:left="0" w:firstLine="709"/>
        <w:jc w:val="center"/>
        <w:rPr>
          <w:sz w:val="24"/>
          <w:szCs w:val="24"/>
          <w:lang w:val="uk-UA"/>
        </w:rPr>
      </w:pPr>
    </w:p>
    <w:p w:rsidR="00AE4765" w:rsidRPr="002575E2" w:rsidRDefault="00AE4765" w:rsidP="009D1B28">
      <w:pPr>
        <w:pStyle w:val="1"/>
        <w:ind w:left="0" w:firstLine="709"/>
        <w:jc w:val="center"/>
        <w:rPr>
          <w:sz w:val="24"/>
          <w:szCs w:val="24"/>
          <w:lang w:val="uk-UA"/>
        </w:rPr>
      </w:pPr>
    </w:p>
    <w:p w:rsidR="00BF126E" w:rsidRPr="002575E2" w:rsidRDefault="00AE4765" w:rsidP="009D1B28">
      <w:pPr>
        <w:pStyle w:val="1"/>
        <w:ind w:left="0" w:firstLine="709"/>
        <w:jc w:val="center"/>
        <w:rPr>
          <w:rFonts w:ascii="Bookman Old Style" w:hAnsi="Bookman Old Style"/>
          <w:sz w:val="52"/>
          <w:szCs w:val="52"/>
          <w:lang w:val="uk-UA"/>
        </w:rPr>
      </w:pPr>
      <w:r w:rsidRPr="002575E2">
        <w:rPr>
          <w:rFonts w:ascii="Bookman Old Style" w:hAnsi="Bookman Old Style"/>
          <w:sz w:val="52"/>
          <w:szCs w:val="52"/>
          <w:lang w:val="uk-UA"/>
        </w:rPr>
        <w:t>ОСВІТНЯ ПРОГРАМА</w:t>
      </w:r>
    </w:p>
    <w:p w:rsidR="00AE4765" w:rsidRPr="005545E7" w:rsidRDefault="00AE4765" w:rsidP="009D1B28">
      <w:pPr>
        <w:ind w:firstLine="709"/>
        <w:jc w:val="center"/>
        <w:rPr>
          <w:rFonts w:ascii="Bookman Old Style" w:hAnsi="Bookman Old Style"/>
          <w:b/>
          <w:sz w:val="52"/>
          <w:szCs w:val="52"/>
          <w:lang w:val="uk-UA"/>
        </w:rPr>
      </w:pPr>
    </w:p>
    <w:p w:rsidR="00AE4765" w:rsidRPr="005545E7" w:rsidRDefault="00AE4765" w:rsidP="009D1B28">
      <w:pPr>
        <w:ind w:firstLine="709"/>
        <w:jc w:val="center"/>
        <w:rPr>
          <w:b/>
          <w:sz w:val="40"/>
          <w:szCs w:val="40"/>
          <w:lang w:val="uk-UA"/>
        </w:rPr>
      </w:pPr>
      <w:r w:rsidRPr="005545E7">
        <w:rPr>
          <w:b/>
          <w:sz w:val="40"/>
          <w:szCs w:val="40"/>
          <w:lang w:val="uk-UA"/>
        </w:rPr>
        <w:t xml:space="preserve">Центру дитячої та юнацької творчості </w:t>
      </w:r>
    </w:p>
    <w:p w:rsidR="00BF126E" w:rsidRPr="005545E7" w:rsidRDefault="00AE4765" w:rsidP="009D1B28">
      <w:pPr>
        <w:ind w:firstLine="709"/>
        <w:jc w:val="center"/>
        <w:rPr>
          <w:b/>
          <w:sz w:val="40"/>
          <w:szCs w:val="40"/>
          <w:lang w:val="uk-UA"/>
        </w:rPr>
      </w:pPr>
      <w:r w:rsidRPr="005545E7">
        <w:rPr>
          <w:b/>
          <w:sz w:val="40"/>
          <w:szCs w:val="40"/>
          <w:lang w:val="uk-UA"/>
        </w:rPr>
        <w:t>Овруцької міської ради Житомирської області</w:t>
      </w:r>
    </w:p>
    <w:p w:rsidR="00BF126E" w:rsidRPr="002575E2" w:rsidRDefault="00BF126E" w:rsidP="009D1B28">
      <w:pPr>
        <w:pStyle w:val="a3"/>
        <w:ind w:left="0" w:firstLine="709"/>
        <w:rPr>
          <w:b/>
          <w:sz w:val="24"/>
          <w:szCs w:val="24"/>
          <w:lang w:val="uk-UA"/>
        </w:rPr>
      </w:pPr>
    </w:p>
    <w:p w:rsidR="00AE4765" w:rsidRPr="002575E2" w:rsidRDefault="00AE4765" w:rsidP="009D1B28">
      <w:pPr>
        <w:ind w:firstLine="709"/>
        <w:jc w:val="center"/>
        <w:rPr>
          <w:b/>
          <w:sz w:val="24"/>
          <w:szCs w:val="24"/>
          <w:lang w:val="uk-UA"/>
        </w:rPr>
      </w:pPr>
    </w:p>
    <w:p w:rsidR="00AE4765" w:rsidRPr="002575E2" w:rsidRDefault="00AE4765" w:rsidP="009D1B28">
      <w:pPr>
        <w:ind w:firstLine="709"/>
        <w:rPr>
          <w:b/>
          <w:sz w:val="24"/>
          <w:szCs w:val="24"/>
          <w:lang w:val="uk-UA"/>
        </w:rPr>
      </w:pPr>
      <w:r w:rsidRPr="002575E2">
        <w:rPr>
          <w:b/>
          <w:sz w:val="24"/>
          <w:szCs w:val="24"/>
          <w:lang w:val="uk-UA"/>
        </w:rPr>
        <w:br w:type="page"/>
      </w:r>
    </w:p>
    <w:p w:rsidR="00554B73" w:rsidRPr="002575E2" w:rsidRDefault="00554B73" w:rsidP="009D1B28">
      <w:pPr>
        <w:jc w:val="center"/>
        <w:rPr>
          <w:b/>
          <w:caps/>
          <w:sz w:val="28"/>
          <w:szCs w:val="28"/>
          <w:lang w:val="uk-UA"/>
        </w:rPr>
      </w:pPr>
    </w:p>
    <w:p w:rsidR="00554B73" w:rsidRPr="002575E2" w:rsidRDefault="00554B73" w:rsidP="00554B73">
      <w:pPr>
        <w:jc w:val="center"/>
        <w:rPr>
          <w:b/>
          <w:caps/>
          <w:sz w:val="28"/>
          <w:szCs w:val="28"/>
          <w:lang w:val="uk-UA"/>
        </w:rPr>
      </w:pPr>
      <w:r w:rsidRPr="002575E2">
        <w:rPr>
          <w:b/>
          <w:caps/>
          <w:sz w:val="28"/>
          <w:szCs w:val="28"/>
          <w:lang w:val="uk-UA"/>
        </w:rPr>
        <w:t>Вступ</w:t>
      </w:r>
    </w:p>
    <w:p w:rsidR="00554B73" w:rsidRPr="00E7598C" w:rsidRDefault="00554B73" w:rsidP="00E7598C">
      <w:pPr>
        <w:pStyle w:val="a3"/>
        <w:ind w:left="0" w:firstLine="709"/>
        <w:jc w:val="both"/>
        <w:rPr>
          <w:b/>
          <w:lang w:val="uk-UA"/>
        </w:rPr>
      </w:pPr>
      <w:r w:rsidRPr="00E7598C">
        <w:rPr>
          <w:lang w:val="uk-UA"/>
        </w:rPr>
        <w:t>Освітня програма Центру дитячої та юнацької творчос</w:t>
      </w:r>
      <w:r w:rsidR="00E7598C">
        <w:rPr>
          <w:lang w:val="uk-UA"/>
        </w:rPr>
        <w:t>ті Овруцької міської ради на 202</w:t>
      </w:r>
      <w:r w:rsidR="00D6240D">
        <w:t>1</w:t>
      </w:r>
      <w:r w:rsidRPr="00E7598C">
        <w:rPr>
          <w:lang w:val="uk-UA"/>
        </w:rPr>
        <w:t>-20</w:t>
      </w:r>
      <w:r w:rsidR="00E7598C">
        <w:rPr>
          <w:lang w:val="uk-UA"/>
        </w:rPr>
        <w:t>2</w:t>
      </w:r>
      <w:r w:rsidR="00D6240D">
        <w:t>2</w:t>
      </w:r>
      <w:bookmarkStart w:id="0" w:name="_GoBack"/>
      <w:bookmarkEnd w:id="0"/>
      <w:r w:rsidRPr="00E7598C">
        <w:rPr>
          <w:lang w:val="uk-UA"/>
        </w:rPr>
        <w:t xml:space="preserve"> навчальний рік узгоджена із законами України «Про освіту», «Про позашкільну освіту», Положення Кабінету Міністрів України від 06.05.2001 р. № 433 «Про позашкільний навчальний заклад», Положенням про порядок організації індивідуальної та групової роботи в позашкільних навчальних закладах, затвердженим наказом Міністерства освіти і науки України від 11 серпня 2004 р. № 651 та зареєстрованим в Міністерстві юстиції України 20 серпня 2004 р. за № 1036/9635, Указу Президента України №1013/2005 «Про невідкладні заходи функціонування та розвитку освіти в Україні», наказу Міністерства освіти і науки України від 22.07.2008 р. № 676 «Про затвердження типових навчальних планів для організації навчально-виховного процесу в позашкільних навчальних закладах системи Міністерства освіти і науки України», Типовими навчальними планами для організації навчально-виховного процесу в позашкільних навчальних закладах системи Міністерства освіти і науки України, затвердженими наказом Міністерства освіти і науки України від 22.07.2008 р. № 676, освітніми запитами дітей та їх батьків.</w:t>
      </w:r>
    </w:p>
    <w:p w:rsidR="00554B73" w:rsidRPr="00E7598C" w:rsidRDefault="00554B73" w:rsidP="00E7598C">
      <w:pPr>
        <w:ind w:firstLine="709"/>
        <w:jc w:val="both"/>
        <w:rPr>
          <w:sz w:val="28"/>
          <w:szCs w:val="28"/>
          <w:lang w:val="ru-RU"/>
        </w:rPr>
      </w:pPr>
      <w:r w:rsidRPr="00E7598C">
        <w:rPr>
          <w:sz w:val="28"/>
          <w:szCs w:val="28"/>
          <w:lang w:val="ru-RU"/>
        </w:rPr>
        <w:t>Освітня програма закладу позашкільної освіти схвалюється педагогічною радою закладу та зат</w:t>
      </w:r>
      <w:r w:rsidR="00E7598C">
        <w:rPr>
          <w:sz w:val="28"/>
          <w:szCs w:val="28"/>
          <w:lang w:val="ru-RU"/>
        </w:rPr>
        <w:t>верджується керівником закладу.</w:t>
      </w:r>
    </w:p>
    <w:p w:rsidR="00554B73" w:rsidRPr="00E7598C" w:rsidRDefault="00554B73" w:rsidP="00E7598C">
      <w:pPr>
        <w:ind w:firstLine="709"/>
        <w:jc w:val="both"/>
        <w:rPr>
          <w:sz w:val="28"/>
          <w:szCs w:val="28"/>
          <w:lang w:val="ru-RU"/>
        </w:rPr>
      </w:pPr>
      <w:r w:rsidRPr="00E7598C">
        <w:rPr>
          <w:sz w:val="28"/>
          <w:szCs w:val="28"/>
          <w:lang w:val="ru-RU"/>
        </w:rPr>
        <w:t>Освітня програма вибудовується з урахуванням диференціації та індивідуалізації освітнього процесу, демократизації управління, створення умов для творчої діяльності адміністрації та працівників закладу позашкільної освіти, збереження єдиного освітнього простору в регіоні, соціального захисту вихованців</w:t>
      </w:r>
      <w:r w:rsidRPr="00E7598C">
        <w:rPr>
          <w:sz w:val="28"/>
          <w:szCs w:val="28"/>
          <w:lang w:val="uk-UA"/>
        </w:rPr>
        <w:t xml:space="preserve"> </w:t>
      </w:r>
      <w:r w:rsidRPr="00E7598C">
        <w:rPr>
          <w:sz w:val="28"/>
          <w:szCs w:val="28"/>
          <w:lang w:val="ru-RU"/>
        </w:rPr>
        <w:t xml:space="preserve">із забезпеченням їх права на доступність і якість позашкільної освіти, створення </w:t>
      </w:r>
      <w:r w:rsidR="00E7598C">
        <w:rPr>
          <w:sz w:val="28"/>
          <w:szCs w:val="28"/>
          <w:lang w:val="ru-RU"/>
        </w:rPr>
        <w:t>умов для безперервності освіти.</w:t>
      </w:r>
    </w:p>
    <w:p w:rsidR="00554B73" w:rsidRPr="00E7598C" w:rsidRDefault="00554B73" w:rsidP="00554B73">
      <w:pPr>
        <w:ind w:firstLine="709"/>
        <w:jc w:val="both"/>
        <w:rPr>
          <w:sz w:val="28"/>
          <w:szCs w:val="28"/>
          <w:lang w:val="ru-RU"/>
        </w:rPr>
      </w:pPr>
      <w:r w:rsidRPr="00E7598C">
        <w:rPr>
          <w:sz w:val="28"/>
          <w:szCs w:val="28"/>
          <w:lang w:val="ru-RU"/>
        </w:rPr>
        <w:t>Освітня програма закладу позашкільної освіти є засобом забезпечення реальних умов для вибору індивідуальної траєкторії розвитку, гарантом досягнення обраних освітніх рівнів, технологічним засобом управління якістю позашкільної освіти.</w:t>
      </w:r>
    </w:p>
    <w:p w:rsidR="00AB457C" w:rsidRPr="00E7598C" w:rsidRDefault="009D1B28" w:rsidP="008F55FD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E7598C">
        <w:rPr>
          <w:sz w:val="28"/>
          <w:szCs w:val="28"/>
          <w:lang w:val="uk-UA"/>
        </w:rPr>
        <w:t>У ЦДЮТ</w:t>
      </w:r>
      <w:r w:rsidR="00AB457C" w:rsidRPr="00E7598C">
        <w:rPr>
          <w:sz w:val="28"/>
          <w:szCs w:val="28"/>
          <w:lang w:val="uk-UA"/>
        </w:rPr>
        <w:t xml:space="preserve"> здійснюється комплексне та профільне навчання учнівської молоді віком від </w:t>
      </w:r>
      <w:r w:rsidR="00E7598C" w:rsidRPr="00E7598C">
        <w:rPr>
          <w:sz w:val="28"/>
          <w:szCs w:val="28"/>
          <w:lang w:val="uk-UA"/>
        </w:rPr>
        <w:t>5-ти</w:t>
      </w:r>
      <w:r w:rsidR="00AB457C" w:rsidRPr="00E7598C">
        <w:rPr>
          <w:sz w:val="28"/>
          <w:szCs w:val="28"/>
          <w:lang w:val="uk-UA"/>
        </w:rPr>
        <w:t xml:space="preserve"> до 18 років у творчих об'єднаннях за інтересами: гуртках з врахуванням рівнів класифікації (початковий, основний, вищий).</w:t>
      </w:r>
    </w:p>
    <w:p w:rsidR="00AB457C" w:rsidRPr="00E7598C" w:rsidRDefault="00E7598C" w:rsidP="008F55FD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Освітня діяльність Ц</w:t>
      </w:r>
      <w:r w:rsidR="00C55C26" w:rsidRPr="00E7598C">
        <w:rPr>
          <w:sz w:val="28"/>
          <w:szCs w:val="28"/>
          <w:lang w:val="uk-UA"/>
        </w:rPr>
        <w:t>ДЮТ</w:t>
      </w:r>
      <w:r w:rsidR="00AB457C" w:rsidRPr="00E7598C">
        <w:rPr>
          <w:sz w:val="28"/>
          <w:szCs w:val="28"/>
          <w:lang w:val="uk-UA"/>
        </w:rPr>
        <w:t xml:space="preserve"> спрямована на забезпечення індивідуальних можливостей, інтересів, нахилів, здібностей вихованців, з урахуванням їх віку, психофізичних особливостей, стану здоров'я з використанням різних організаційних форм роботи: заняття, гурткова робота</w:t>
      </w:r>
      <w:r>
        <w:rPr>
          <w:sz w:val="28"/>
          <w:szCs w:val="28"/>
          <w:lang w:val="uk-UA"/>
        </w:rPr>
        <w:t xml:space="preserve"> </w:t>
      </w:r>
      <w:r w:rsidR="00AB457C" w:rsidRPr="00E7598C">
        <w:rPr>
          <w:sz w:val="28"/>
          <w:szCs w:val="28"/>
          <w:lang w:val="uk-UA"/>
        </w:rPr>
        <w:t xml:space="preserve">лекція, індивідуальне заняття, </w:t>
      </w:r>
      <w:r>
        <w:rPr>
          <w:sz w:val="28"/>
          <w:szCs w:val="28"/>
          <w:lang w:val="uk-UA"/>
        </w:rPr>
        <w:t xml:space="preserve">конференція, семінар, змагання, </w:t>
      </w:r>
      <w:r w:rsidR="00AB457C" w:rsidRPr="00E7598C">
        <w:rPr>
          <w:sz w:val="28"/>
          <w:szCs w:val="28"/>
          <w:lang w:val="uk-UA"/>
        </w:rPr>
        <w:t>екскурсія, практична робота в кабінетах та на природі.</w:t>
      </w:r>
    </w:p>
    <w:p w:rsidR="009D1B28" w:rsidRPr="00E7598C" w:rsidRDefault="009D1B28" w:rsidP="008F55FD">
      <w:pPr>
        <w:shd w:val="clear" w:color="auto" w:fill="FFFFFF"/>
        <w:ind w:firstLine="709"/>
        <w:jc w:val="both"/>
        <w:rPr>
          <w:b/>
          <w:sz w:val="28"/>
          <w:szCs w:val="28"/>
          <w:lang w:val="uk-UA"/>
        </w:rPr>
      </w:pPr>
    </w:p>
    <w:p w:rsidR="00AB457C" w:rsidRPr="00E7598C" w:rsidRDefault="00AB457C" w:rsidP="008F55FD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E7598C">
        <w:rPr>
          <w:b/>
          <w:sz w:val="28"/>
          <w:szCs w:val="28"/>
          <w:lang w:val="uk-UA"/>
        </w:rPr>
        <w:t>Гурток</w:t>
      </w:r>
      <w:r w:rsidRPr="00E7598C">
        <w:rPr>
          <w:sz w:val="28"/>
          <w:szCs w:val="28"/>
          <w:lang w:val="uk-UA"/>
        </w:rPr>
        <w:t xml:space="preserve"> Центру дитячої та юнацької творчості Овруцького району Житомирської області - це об'єднання вихованців відповідно до їх нахилів, здібностей, інтересів до конкретного виду діяльності з урахуванням їх віку, психофізичних особливостей, стану здоров'я.</w:t>
      </w:r>
    </w:p>
    <w:p w:rsidR="00AB457C" w:rsidRPr="00E7598C" w:rsidRDefault="00AB457C" w:rsidP="008F55FD">
      <w:pPr>
        <w:shd w:val="clear" w:color="auto" w:fill="FFFFFF"/>
        <w:ind w:firstLine="709"/>
        <w:jc w:val="both"/>
        <w:rPr>
          <w:b/>
          <w:sz w:val="28"/>
          <w:szCs w:val="28"/>
          <w:lang w:val="uk-UA"/>
        </w:rPr>
      </w:pPr>
    </w:p>
    <w:p w:rsidR="00AB457C" w:rsidRPr="00E7598C" w:rsidRDefault="00AB457C" w:rsidP="008F55FD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E7598C">
        <w:rPr>
          <w:b/>
          <w:sz w:val="28"/>
          <w:szCs w:val="28"/>
          <w:lang w:val="uk-UA"/>
        </w:rPr>
        <w:t>Група</w:t>
      </w:r>
      <w:r w:rsidRPr="00E7598C">
        <w:rPr>
          <w:sz w:val="28"/>
          <w:szCs w:val="28"/>
          <w:lang w:val="uk-UA"/>
        </w:rPr>
        <w:t xml:space="preserve"> в Центрі дитячої та юнацької творчості Овруцького району </w:t>
      </w:r>
      <w:r w:rsidRPr="00E7598C">
        <w:rPr>
          <w:sz w:val="28"/>
          <w:szCs w:val="28"/>
          <w:lang w:val="uk-UA"/>
        </w:rPr>
        <w:lastRenderedPageBreak/>
        <w:t>Житомирської області є складовою частиною кожного гуртка, яка формується з вихованців, відповідних років навчання початкового та основного рівнів.</w:t>
      </w:r>
    </w:p>
    <w:p w:rsidR="00AB457C" w:rsidRPr="00E7598C" w:rsidRDefault="00AB457C" w:rsidP="008F55FD">
      <w:pPr>
        <w:shd w:val="clear" w:color="auto" w:fill="FFFFFF"/>
        <w:ind w:firstLine="709"/>
        <w:jc w:val="both"/>
        <w:rPr>
          <w:b/>
          <w:sz w:val="28"/>
          <w:szCs w:val="28"/>
          <w:lang w:val="uk-UA"/>
        </w:rPr>
      </w:pPr>
    </w:p>
    <w:p w:rsidR="00AB457C" w:rsidRPr="00E7598C" w:rsidRDefault="00AB457C" w:rsidP="008F55FD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E7598C">
        <w:rPr>
          <w:b/>
          <w:sz w:val="28"/>
          <w:szCs w:val="28"/>
          <w:lang w:val="uk-UA"/>
        </w:rPr>
        <w:t>Кількість ді</w:t>
      </w:r>
      <w:r w:rsidRPr="00E7598C">
        <w:rPr>
          <w:sz w:val="28"/>
          <w:szCs w:val="28"/>
          <w:lang w:val="uk-UA"/>
        </w:rPr>
        <w:t>тей в навчальних групах гуртків Центру становить:</w:t>
      </w:r>
    </w:p>
    <w:p w:rsidR="00AB457C" w:rsidRPr="00E7598C" w:rsidRDefault="00AB457C" w:rsidP="008F55FD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E7598C">
        <w:rPr>
          <w:sz w:val="28"/>
          <w:szCs w:val="28"/>
          <w:lang w:val="ru-RU"/>
        </w:rPr>
        <w:t>гуртки початкового рівня — 15-16 осіб;</w:t>
      </w:r>
    </w:p>
    <w:p w:rsidR="00AB457C" w:rsidRPr="00E7598C" w:rsidRDefault="00AB457C" w:rsidP="008F55FD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E7598C">
        <w:rPr>
          <w:sz w:val="28"/>
          <w:szCs w:val="28"/>
          <w:lang w:val="ru-RU"/>
        </w:rPr>
        <w:t>гуртки основного рівня (першого року навчання) - 15-16 осіб;</w:t>
      </w:r>
    </w:p>
    <w:p w:rsidR="00AB457C" w:rsidRPr="00E7598C" w:rsidRDefault="00AB457C" w:rsidP="008F55FD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E7598C">
        <w:rPr>
          <w:sz w:val="28"/>
          <w:szCs w:val="28"/>
          <w:lang w:val="ru-RU"/>
        </w:rPr>
        <w:t>гуртки основного рівня (другого року навчання і вище)-10-13 осіб;</w:t>
      </w:r>
    </w:p>
    <w:p w:rsidR="00AB457C" w:rsidRPr="00E7598C" w:rsidRDefault="00AB457C" w:rsidP="008F55FD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E7598C">
        <w:rPr>
          <w:sz w:val="28"/>
          <w:szCs w:val="28"/>
          <w:lang w:val="uk-UA"/>
        </w:rPr>
        <w:t xml:space="preserve">Навчальний рік в Центрі дитячої та юнацької творчості Овруцької міської ради Житомирської області починається </w:t>
      </w:r>
      <w:r w:rsidR="003A039C">
        <w:rPr>
          <w:sz w:val="28"/>
          <w:szCs w:val="28"/>
          <w:lang w:val="uk-UA"/>
        </w:rPr>
        <w:t>01 вересня 202</w:t>
      </w:r>
      <w:r w:rsidR="00A55587">
        <w:rPr>
          <w:sz w:val="28"/>
          <w:szCs w:val="28"/>
          <w:lang w:val="uk-UA"/>
        </w:rPr>
        <w:t>1</w:t>
      </w:r>
      <w:r w:rsidRPr="00E7598C">
        <w:rPr>
          <w:sz w:val="28"/>
          <w:szCs w:val="28"/>
          <w:lang w:val="uk-UA"/>
        </w:rPr>
        <w:t xml:space="preserve"> року і закінчується 31 травня 20</w:t>
      </w:r>
      <w:r w:rsidR="003A039C">
        <w:rPr>
          <w:sz w:val="28"/>
          <w:szCs w:val="28"/>
          <w:lang w:val="uk-UA"/>
        </w:rPr>
        <w:t>2</w:t>
      </w:r>
      <w:r w:rsidR="00A55587">
        <w:rPr>
          <w:sz w:val="28"/>
          <w:szCs w:val="28"/>
          <w:lang w:val="uk-UA"/>
        </w:rPr>
        <w:t>2</w:t>
      </w:r>
      <w:r w:rsidRPr="00E7598C">
        <w:rPr>
          <w:sz w:val="28"/>
          <w:szCs w:val="28"/>
          <w:lang w:val="uk-UA"/>
        </w:rPr>
        <w:t xml:space="preserve"> року. З </w:t>
      </w:r>
      <w:r w:rsidRPr="00E7598C">
        <w:rPr>
          <w:sz w:val="28"/>
          <w:szCs w:val="28"/>
          <w:lang w:val="ru-RU"/>
        </w:rPr>
        <w:t>1</w:t>
      </w:r>
      <w:r w:rsidRPr="00E7598C">
        <w:rPr>
          <w:sz w:val="28"/>
          <w:szCs w:val="28"/>
          <w:lang w:val="uk-UA"/>
        </w:rPr>
        <w:t xml:space="preserve"> до 1</w:t>
      </w:r>
      <w:r w:rsidR="003A039C">
        <w:rPr>
          <w:sz w:val="28"/>
          <w:szCs w:val="28"/>
          <w:lang w:val="uk-UA"/>
        </w:rPr>
        <w:t>4</w:t>
      </w:r>
      <w:r w:rsidRPr="00E7598C">
        <w:rPr>
          <w:sz w:val="28"/>
          <w:szCs w:val="28"/>
          <w:lang w:val="uk-UA"/>
        </w:rPr>
        <w:t xml:space="preserve"> вересня 20</w:t>
      </w:r>
      <w:r w:rsidR="00A55587">
        <w:rPr>
          <w:sz w:val="28"/>
          <w:szCs w:val="28"/>
          <w:lang w:val="uk-UA"/>
        </w:rPr>
        <w:t>21</w:t>
      </w:r>
      <w:r w:rsidRPr="00E7598C">
        <w:rPr>
          <w:sz w:val="28"/>
          <w:szCs w:val="28"/>
          <w:lang w:val="uk-UA"/>
        </w:rPr>
        <w:t xml:space="preserve"> року здійснюється комплектування груп гуртків для першого року навчання та доукомплектування груп другого та наступних років навчання. Цей період вважається робочим часом керівника гуртка.</w:t>
      </w:r>
    </w:p>
    <w:p w:rsidR="00AB457C" w:rsidRPr="00E7598C" w:rsidRDefault="003A039C" w:rsidP="008F55FD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Навчальні заняття в ЦДЮТ</w:t>
      </w:r>
      <w:r w:rsidR="00AB457C" w:rsidRPr="00E7598C">
        <w:rPr>
          <w:sz w:val="28"/>
          <w:szCs w:val="28"/>
          <w:lang w:val="uk-UA"/>
        </w:rPr>
        <w:t xml:space="preserve"> організ</w:t>
      </w:r>
      <w:r w:rsidR="00B643DE" w:rsidRPr="00E7598C">
        <w:rPr>
          <w:sz w:val="28"/>
          <w:szCs w:val="28"/>
          <w:lang w:val="uk-UA"/>
        </w:rPr>
        <w:t>ов</w:t>
      </w:r>
      <w:r w:rsidR="00AB457C" w:rsidRPr="00E7598C">
        <w:rPr>
          <w:sz w:val="28"/>
          <w:szCs w:val="28"/>
          <w:lang w:val="uk-UA"/>
        </w:rPr>
        <w:t>уються за семестровою системою:</w:t>
      </w:r>
    </w:p>
    <w:p w:rsidR="00AB457C" w:rsidRPr="00E7598C" w:rsidRDefault="00AB457C" w:rsidP="008F55FD">
      <w:pPr>
        <w:ind w:firstLine="709"/>
        <w:jc w:val="both"/>
        <w:rPr>
          <w:sz w:val="28"/>
          <w:szCs w:val="28"/>
          <w:lang w:val="uk-UA"/>
        </w:rPr>
      </w:pPr>
      <w:r w:rsidRPr="00E7598C">
        <w:rPr>
          <w:sz w:val="28"/>
          <w:szCs w:val="28"/>
          <w:lang w:val="uk-UA"/>
        </w:rPr>
        <w:t xml:space="preserve">І семестр - з </w:t>
      </w:r>
      <w:r w:rsidR="003A039C">
        <w:rPr>
          <w:sz w:val="28"/>
          <w:szCs w:val="28"/>
          <w:lang w:val="uk-UA"/>
        </w:rPr>
        <w:t>01 вересня до 31 грудня 202</w:t>
      </w:r>
      <w:r w:rsidR="003A14E1">
        <w:rPr>
          <w:sz w:val="28"/>
          <w:szCs w:val="28"/>
          <w:lang w:val="uk-UA"/>
        </w:rPr>
        <w:t>1</w:t>
      </w:r>
      <w:r w:rsidR="003A039C">
        <w:rPr>
          <w:sz w:val="28"/>
          <w:szCs w:val="28"/>
          <w:lang w:val="uk-UA"/>
        </w:rPr>
        <w:t xml:space="preserve"> </w:t>
      </w:r>
      <w:r w:rsidRPr="00E7598C">
        <w:rPr>
          <w:sz w:val="28"/>
          <w:szCs w:val="28"/>
          <w:lang w:val="uk-UA"/>
        </w:rPr>
        <w:t>року,</w:t>
      </w:r>
    </w:p>
    <w:p w:rsidR="00AB457C" w:rsidRPr="00E7598C" w:rsidRDefault="00AB457C" w:rsidP="008F55FD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E7598C">
        <w:rPr>
          <w:sz w:val="28"/>
          <w:szCs w:val="28"/>
          <w:lang w:val="uk-UA"/>
        </w:rPr>
        <w:t>ІІ семестр - з 02 січня до 31 травня 20</w:t>
      </w:r>
      <w:r w:rsidR="003A039C">
        <w:rPr>
          <w:sz w:val="28"/>
          <w:szCs w:val="28"/>
          <w:lang w:val="uk-UA"/>
        </w:rPr>
        <w:t>2</w:t>
      </w:r>
      <w:r w:rsidR="003A14E1">
        <w:rPr>
          <w:sz w:val="28"/>
          <w:szCs w:val="28"/>
          <w:lang w:val="uk-UA"/>
        </w:rPr>
        <w:t>2</w:t>
      </w:r>
      <w:r w:rsidRPr="00E7598C">
        <w:rPr>
          <w:sz w:val="28"/>
          <w:szCs w:val="28"/>
          <w:lang w:val="uk-UA"/>
        </w:rPr>
        <w:t xml:space="preserve"> року.</w:t>
      </w:r>
    </w:p>
    <w:p w:rsidR="00AB457C" w:rsidRPr="00E7598C" w:rsidRDefault="00AB457C" w:rsidP="008F55FD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AB457C" w:rsidRPr="00E7598C" w:rsidRDefault="00AB457C" w:rsidP="008F55FD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E7598C">
        <w:rPr>
          <w:sz w:val="28"/>
          <w:szCs w:val="28"/>
          <w:lang w:val="uk-UA"/>
        </w:rPr>
        <w:t xml:space="preserve">У канікулярні дні </w:t>
      </w:r>
      <w:r w:rsidR="003A039C">
        <w:rPr>
          <w:sz w:val="28"/>
          <w:szCs w:val="28"/>
          <w:lang w:val="uk-UA"/>
        </w:rPr>
        <w:t xml:space="preserve">заклад </w:t>
      </w:r>
      <w:r w:rsidRPr="00E7598C">
        <w:rPr>
          <w:sz w:val="28"/>
          <w:szCs w:val="28"/>
          <w:lang w:val="uk-UA"/>
        </w:rPr>
        <w:t xml:space="preserve">працює за окремим планом виховної роботи, затвердженим директором. </w:t>
      </w:r>
    </w:p>
    <w:p w:rsidR="00AB457C" w:rsidRPr="00E7598C" w:rsidRDefault="00AB457C" w:rsidP="008F55FD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E7598C">
        <w:rPr>
          <w:sz w:val="28"/>
          <w:szCs w:val="28"/>
          <w:lang w:val="uk-UA"/>
        </w:rPr>
        <w:t xml:space="preserve">У літній канікулярний час Центр дитячої та юнацької творчості проводить роботу з вихованцями в різних організаційних формах: змагання, походи, екскурсії, збори, фестивалі, конкурси, заняття тощо, як підсумок </w:t>
      </w:r>
      <w:r w:rsidR="003A039C">
        <w:rPr>
          <w:sz w:val="28"/>
          <w:szCs w:val="28"/>
          <w:lang w:val="uk-UA"/>
        </w:rPr>
        <w:t xml:space="preserve">освітнього </w:t>
      </w:r>
      <w:r w:rsidRPr="00E7598C">
        <w:rPr>
          <w:sz w:val="28"/>
          <w:szCs w:val="28"/>
          <w:lang w:val="uk-UA"/>
        </w:rPr>
        <w:t>процесу за навчальний рік, а також забезпечує змістовний відпочинок та оздоровлення.</w:t>
      </w:r>
    </w:p>
    <w:p w:rsidR="00AB457C" w:rsidRPr="00E7598C" w:rsidRDefault="00AB457C" w:rsidP="008F55FD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E7598C">
        <w:rPr>
          <w:sz w:val="28"/>
          <w:szCs w:val="28"/>
          <w:lang w:val="uk-UA"/>
        </w:rPr>
        <w:t>Тривалість одного заняття та</w:t>
      </w:r>
      <w:r w:rsidR="003A039C">
        <w:rPr>
          <w:sz w:val="28"/>
          <w:szCs w:val="28"/>
          <w:lang w:val="uk-UA"/>
        </w:rPr>
        <w:t xml:space="preserve"> періодичність занять гуртка в Ц</w:t>
      </w:r>
      <w:r w:rsidRPr="00E7598C">
        <w:rPr>
          <w:sz w:val="28"/>
          <w:szCs w:val="28"/>
          <w:lang w:val="uk-UA"/>
        </w:rPr>
        <w:t>ентрі визначається навчальними планами і програмами з урахуванням психофізіологічного розвитку та допустимого навантаження для різних вікових категорій і становить для вихованців, учнів і слухачів:</w:t>
      </w:r>
    </w:p>
    <w:p w:rsidR="00AB457C" w:rsidRPr="00E7598C" w:rsidRDefault="00AB457C" w:rsidP="008F55FD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E7598C">
        <w:rPr>
          <w:sz w:val="28"/>
          <w:szCs w:val="28"/>
          <w:lang w:val="uk-UA"/>
        </w:rPr>
        <w:t>віком від - 5 до 6 років  -  30 хвилин;</w:t>
      </w:r>
    </w:p>
    <w:p w:rsidR="00AB457C" w:rsidRPr="00E7598C" w:rsidRDefault="00AB457C" w:rsidP="008F55FD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E7598C">
        <w:rPr>
          <w:sz w:val="28"/>
          <w:szCs w:val="28"/>
          <w:lang w:val="uk-UA"/>
        </w:rPr>
        <w:t>віком від - 6 до 7 років  -  35 хвилин;</w:t>
      </w:r>
    </w:p>
    <w:p w:rsidR="00AB457C" w:rsidRPr="00E7598C" w:rsidRDefault="00AB457C" w:rsidP="008F55FD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E7598C">
        <w:rPr>
          <w:sz w:val="28"/>
          <w:szCs w:val="28"/>
          <w:lang w:val="uk-UA"/>
        </w:rPr>
        <w:t>віком від 7 до 18 років   -  45 хвилин.</w:t>
      </w:r>
    </w:p>
    <w:p w:rsidR="00AB457C" w:rsidRPr="00E7598C" w:rsidRDefault="00AB457C" w:rsidP="008F55FD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E7598C">
        <w:rPr>
          <w:sz w:val="28"/>
          <w:szCs w:val="28"/>
          <w:lang w:val="uk-UA"/>
        </w:rPr>
        <w:t>Заняття гуртків початкового рівня навчання проводиться по 2</w:t>
      </w:r>
      <w:r w:rsidR="00F34FE2">
        <w:rPr>
          <w:sz w:val="28"/>
          <w:szCs w:val="28"/>
          <w:lang w:val="uk-UA"/>
        </w:rPr>
        <w:t>, 3</w:t>
      </w:r>
      <w:r w:rsidRPr="00E7598C">
        <w:rPr>
          <w:sz w:val="28"/>
          <w:szCs w:val="28"/>
          <w:lang w:val="uk-UA"/>
        </w:rPr>
        <w:t xml:space="preserve"> год. кожне, при цьому періодичність визначається програмою гуртка і становить, як правило, </w:t>
      </w:r>
      <w:r w:rsidR="003A039C">
        <w:rPr>
          <w:sz w:val="28"/>
          <w:szCs w:val="28"/>
          <w:lang w:val="uk-UA"/>
        </w:rPr>
        <w:t xml:space="preserve">двічі </w:t>
      </w:r>
      <w:r w:rsidRPr="00E7598C">
        <w:rPr>
          <w:sz w:val="28"/>
          <w:szCs w:val="28"/>
          <w:lang w:val="uk-UA"/>
        </w:rPr>
        <w:t>на тиждень.</w:t>
      </w:r>
    </w:p>
    <w:p w:rsidR="00AB457C" w:rsidRPr="00E7598C" w:rsidRDefault="00AB457C" w:rsidP="008F55FD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E7598C">
        <w:rPr>
          <w:sz w:val="28"/>
          <w:szCs w:val="28"/>
          <w:lang w:val="uk-UA"/>
        </w:rPr>
        <w:t xml:space="preserve">Заняття гуртків основного рівня навчання проводяться по 2, 3 год кожне, при цьому періодичність визначається </w:t>
      </w:r>
      <w:r w:rsidR="00B643DE" w:rsidRPr="00E7598C">
        <w:rPr>
          <w:sz w:val="28"/>
          <w:szCs w:val="28"/>
          <w:lang w:val="uk-UA"/>
        </w:rPr>
        <w:t xml:space="preserve">програмою гуртка і становить </w:t>
      </w:r>
      <w:r w:rsidR="003A039C">
        <w:rPr>
          <w:sz w:val="28"/>
          <w:szCs w:val="28"/>
          <w:lang w:val="uk-UA"/>
        </w:rPr>
        <w:t xml:space="preserve">двічі </w:t>
      </w:r>
      <w:r w:rsidRPr="00E7598C">
        <w:rPr>
          <w:sz w:val="28"/>
          <w:szCs w:val="28"/>
          <w:lang w:val="uk-UA"/>
        </w:rPr>
        <w:t>на тиждень.</w:t>
      </w:r>
    </w:p>
    <w:p w:rsidR="00AB457C" w:rsidRPr="00E7598C" w:rsidRDefault="00AB457C" w:rsidP="008F55FD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E7598C">
        <w:rPr>
          <w:sz w:val="28"/>
          <w:szCs w:val="28"/>
          <w:lang w:val="uk-UA"/>
        </w:rPr>
        <w:t>Між заняттями вста</w:t>
      </w:r>
      <w:r w:rsidR="00672765" w:rsidRPr="00E7598C">
        <w:rPr>
          <w:sz w:val="28"/>
          <w:szCs w:val="28"/>
          <w:lang w:val="uk-UA"/>
        </w:rPr>
        <w:t>новлюються перерви тривалістю 15</w:t>
      </w:r>
      <w:r w:rsidRPr="00E7598C">
        <w:rPr>
          <w:sz w:val="28"/>
          <w:szCs w:val="28"/>
          <w:lang w:val="uk-UA"/>
        </w:rPr>
        <w:t xml:space="preserve"> хв., які є робочим часом керівника гуртка.</w:t>
      </w:r>
    </w:p>
    <w:p w:rsidR="00AB457C" w:rsidRPr="00E7598C" w:rsidRDefault="00AB457C" w:rsidP="008F55FD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E7598C">
        <w:rPr>
          <w:sz w:val="28"/>
          <w:szCs w:val="28"/>
          <w:lang w:val="uk-UA"/>
        </w:rPr>
        <w:t>Заняття гуртків можуть проводитись з усім</w:t>
      </w:r>
      <w:r w:rsidR="003A039C">
        <w:rPr>
          <w:sz w:val="28"/>
          <w:szCs w:val="28"/>
          <w:lang w:val="uk-UA"/>
        </w:rPr>
        <w:t>а здобувачами освіти</w:t>
      </w:r>
      <w:r w:rsidRPr="00E7598C">
        <w:rPr>
          <w:sz w:val="28"/>
          <w:szCs w:val="28"/>
          <w:lang w:val="uk-UA"/>
        </w:rPr>
        <w:t xml:space="preserve"> по групах та індивідуально.</w:t>
      </w:r>
    </w:p>
    <w:p w:rsidR="00AB457C" w:rsidRPr="00E7598C" w:rsidRDefault="00AB457C" w:rsidP="008F55FD">
      <w:pPr>
        <w:shd w:val="clear" w:color="auto" w:fill="FFFFFF"/>
        <w:ind w:firstLine="709"/>
        <w:jc w:val="both"/>
        <w:rPr>
          <w:b/>
          <w:sz w:val="28"/>
          <w:szCs w:val="28"/>
          <w:lang w:val="uk-UA"/>
        </w:rPr>
      </w:pPr>
    </w:p>
    <w:p w:rsidR="00AB457C" w:rsidRPr="00E7598C" w:rsidRDefault="00AB457C" w:rsidP="008F55FD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E7598C">
        <w:rPr>
          <w:b/>
          <w:sz w:val="28"/>
          <w:szCs w:val="28"/>
          <w:lang w:val="uk-UA"/>
        </w:rPr>
        <w:t>Групові заняття</w:t>
      </w:r>
      <w:r w:rsidRPr="00E7598C">
        <w:rPr>
          <w:sz w:val="28"/>
          <w:szCs w:val="28"/>
          <w:lang w:val="uk-UA"/>
        </w:rPr>
        <w:t>: екскурсії, конкурси, конференції, о</w:t>
      </w:r>
      <w:r w:rsidR="003A039C">
        <w:rPr>
          <w:sz w:val="28"/>
          <w:szCs w:val="28"/>
          <w:lang w:val="uk-UA"/>
        </w:rPr>
        <w:t>світні та наукові програми, проє</w:t>
      </w:r>
      <w:r w:rsidRPr="00E7598C">
        <w:rPr>
          <w:sz w:val="28"/>
          <w:szCs w:val="28"/>
          <w:lang w:val="uk-UA"/>
        </w:rPr>
        <w:t>кти, фестивалі, виставки.</w:t>
      </w:r>
    </w:p>
    <w:p w:rsidR="00AB457C" w:rsidRPr="00E7598C" w:rsidRDefault="00AB457C" w:rsidP="008F55FD">
      <w:pPr>
        <w:shd w:val="clear" w:color="auto" w:fill="FFFFFF"/>
        <w:ind w:firstLine="709"/>
        <w:jc w:val="both"/>
        <w:rPr>
          <w:b/>
          <w:sz w:val="28"/>
          <w:szCs w:val="28"/>
          <w:lang w:val="uk-UA"/>
        </w:rPr>
      </w:pPr>
    </w:p>
    <w:p w:rsidR="00AB457C" w:rsidRPr="00E7598C" w:rsidRDefault="00AB457C" w:rsidP="008F55FD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E7598C">
        <w:rPr>
          <w:b/>
          <w:sz w:val="28"/>
          <w:szCs w:val="28"/>
          <w:lang w:val="uk-UA"/>
        </w:rPr>
        <w:t>Індивідуальні заняття</w:t>
      </w:r>
      <w:r w:rsidRPr="00E7598C">
        <w:rPr>
          <w:sz w:val="28"/>
          <w:szCs w:val="28"/>
          <w:lang w:val="uk-UA"/>
        </w:rPr>
        <w:t>: підгот</w:t>
      </w:r>
      <w:r w:rsidR="003A039C">
        <w:rPr>
          <w:sz w:val="28"/>
          <w:szCs w:val="28"/>
          <w:lang w:val="uk-UA"/>
        </w:rPr>
        <w:t>овка до участі в конкурсах, проє</w:t>
      </w:r>
      <w:r w:rsidRPr="00E7598C">
        <w:rPr>
          <w:sz w:val="28"/>
          <w:szCs w:val="28"/>
          <w:lang w:val="uk-UA"/>
        </w:rPr>
        <w:t>ктах, програмах дослідницького спрямування, в змаганнях.</w:t>
      </w:r>
    </w:p>
    <w:p w:rsidR="00BF126E" w:rsidRPr="00E7598C" w:rsidRDefault="00AE4765" w:rsidP="005545E7">
      <w:pPr>
        <w:pStyle w:val="1"/>
        <w:numPr>
          <w:ilvl w:val="0"/>
          <w:numId w:val="2"/>
        </w:numPr>
        <w:ind w:left="1418" w:hanging="709"/>
        <w:jc w:val="left"/>
        <w:rPr>
          <w:lang w:val="uk-UA"/>
        </w:rPr>
      </w:pPr>
      <w:r w:rsidRPr="00E7598C">
        <w:rPr>
          <w:lang w:val="uk-UA"/>
        </w:rPr>
        <w:lastRenderedPageBreak/>
        <w:t>Місія, візія та ключові цінності закладу позашкільної освіти</w:t>
      </w:r>
    </w:p>
    <w:p w:rsidR="00BF126E" w:rsidRPr="00E7598C" w:rsidRDefault="00BF126E" w:rsidP="009D1B28">
      <w:pPr>
        <w:pStyle w:val="a3"/>
        <w:ind w:left="0" w:firstLine="709"/>
        <w:jc w:val="both"/>
        <w:rPr>
          <w:b/>
          <w:lang w:val="uk-UA"/>
        </w:rPr>
      </w:pPr>
    </w:p>
    <w:p w:rsidR="00BF126E" w:rsidRPr="00E7598C" w:rsidRDefault="00AE4765" w:rsidP="009D1B28">
      <w:pPr>
        <w:ind w:firstLine="709"/>
        <w:jc w:val="both"/>
        <w:rPr>
          <w:sz w:val="28"/>
          <w:szCs w:val="28"/>
          <w:lang w:val="uk-UA"/>
        </w:rPr>
      </w:pPr>
      <w:r w:rsidRPr="00E7598C">
        <w:rPr>
          <w:b/>
          <w:sz w:val="28"/>
          <w:szCs w:val="28"/>
          <w:lang w:val="uk-UA"/>
        </w:rPr>
        <w:t xml:space="preserve">Місія закладу позашкільної освіти </w:t>
      </w:r>
      <w:r w:rsidRPr="00E7598C">
        <w:rPr>
          <w:sz w:val="28"/>
          <w:szCs w:val="28"/>
          <w:lang w:val="uk-UA"/>
        </w:rPr>
        <w:t>– сприяння кожному здобувачу освіти в цілісному розвитку та лідерському становленні; служіння людині, громаді, суспільству.</w:t>
      </w:r>
    </w:p>
    <w:p w:rsidR="00BF126E" w:rsidRPr="00E7598C" w:rsidRDefault="00AE4765" w:rsidP="009D1B28">
      <w:pPr>
        <w:pStyle w:val="1"/>
        <w:ind w:left="0" w:firstLine="709"/>
        <w:jc w:val="both"/>
      </w:pPr>
      <w:r w:rsidRPr="00E7598C">
        <w:t>Візія закладу позашкільної освіти:</w:t>
      </w:r>
    </w:p>
    <w:p w:rsidR="00AE4765" w:rsidRPr="00E7598C" w:rsidRDefault="00AE4765" w:rsidP="009D1B28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E7598C">
        <w:rPr>
          <w:lang w:val="ru-RU"/>
        </w:rPr>
        <w:t>створення сприятливого середовища, інфраструктури та умов для розвитку особистості;</w:t>
      </w:r>
    </w:p>
    <w:p w:rsidR="00BF126E" w:rsidRPr="00E7598C" w:rsidRDefault="00AE4765" w:rsidP="009D1B28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E7598C">
        <w:rPr>
          <w:lang w:val="ru-RU"/>
        </w:rPr>
        <w:t>розвиток науково-педагогічного потенціалу, удосконалення науково- дослідницької, освітньої та інноваційної діяльності;</w:t>
      </w:r>
    </w:p>
    <w:p w:rsidR="00BF126E" w:rsidRPr="00E7598C" w:rsidRDefault="00AE4765" w:rsidP="009D1B28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E7598C">
        <w:rPr>
          <w:lang w:val="ru-RU"/>
        </w:rPr>
        <w:t>сприяння розкриттю лідерських якостей здобувачів освіти шляхом їх участі в самоврядуванні закладу позашкільної освіти;</w:t>
      </w:r>
    </w:p>
    <w:p w:rsidR="00BF126E" w:rsidRPr="00E7598C" w:rsidRDefault="00AE4765" w:rsidP="009D1B28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E7598C">
        <w:rPr>
          <w:lang w:val="ru-RU"/>
        </w:rPr>
        <w:t>створення умов для змістовного дозвілля здобувачів освіти та працівників закладу позашкільної освіти;</w:t>
      </w:r>
    </w:p>
    <w:p w:rsidR="00BF126E" w:rsidRPr="00E7598C" w:rsidRDefault="00AE4765" w:rsidP="009D1B28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E7598C">
        <w:rPr>
          <w:lang w:val="ru-RU"/>
        </w:rPr>
        <w:t>відкритість та забезпечення інформування спільноти; служіння громаді.</w:t>
      </w:r>
    </w:p>
    <w:p w:rsidR="00BF126E" w:rsidRPr="00E7598C" w:rsidRDefault="00AE4765" w:rsidP="009D1B28">
      <w:pPr>
        <w:pStyle w:val="a3"/>
        <w:ind w:left="0" w:firstLine="709"/>
        <w:jc w:val="both"/>
        <w:rPr>
          <w:lang w:val="ru-RU"/>
        </w:rPr>
      </w:pPr>
      <w:r w:rsidRPr="00E7598C">
        <w:rPr>
          <w:b/>
          <w:lang w:val="ru-RU"/>
        </w:rPr>
        <w:t xml:space="preserve">Ключові цінності: </w:t>
      </w:r>
      <w:r w:rsidRPr="00E7598C">
        <w:rPr>
          <w:lang w:val="ru-RU"/>
        </w:rPr>
        <w:t>Україна, дитина, громада, професіоналізм, довіра, духовність, лідерство, відповідальність.</w:t>
      </w:r>
    </w:p>
    <w:p w:rsidR="0025077A" w:rsidRPr="00E7598C" w:rsidRDefault="00AE4765" w:rsidP="005545E7">
      <w:pPr>
        <w:pStyle w:val="a4"/>
        <w:numPr>
          <w:ilvl w:val="0"/>
          <w:numId w:val="2"/>
        </w:numPr>
        <w:spacing w:line="240" w:lineRule="auto"/>
        <w:ind w:left="1418" w:hanging="709"/>
        <w:jc w:val="both"/>
        <w:rPr>
          <w:sz w:val="28"/>
          <w:szCs w:val="28"/>
          <w:lang w:val="ru-RU"/>
        </w:rPr>
      </w:pPr>
      <w:r w:rsidRPr="00E7598C">
        <w:rPr>
          <w:b/>
          <w:sz w:val="28"/>
          <w:szCs w:val="28"/>
          <w:lang w:val="ru-RU"/>
        </w:rPr>
        <w:t xml:space="preserve">Мета та завдання освітнього процесу в закладі позашкільної освіти </w:t>
      </w:r>
    </w:p>
    <w:p w:rsidR="0025077A" w:rsidRPr="00E7598C" w:rsidRDefault="0025077A" w:rsidP="009D1B28">
      <w:pPr>
        <w:pStyle w:val="a4"/>
        <w:tabs>
          <w:tab w:val="left" w:pos="1392"/>
        </w:tabs>
        <w:spacing w:line="240" w:lineRule="auto"/>
        <w:ind w:left="0" w:firstLine="709"/>
        <w:jc w:val="both"/>
        <w:rPr>
          <w:sz w:val="28"/>
          <w:szCs w:val="28"/>
          <w:lang w:val="ru-RU"/>
        </w:rPr>
      </w:pPr>
    </w:p>
    <w:p w:rsidR="00E023B6" w:rsidRPr="00E7598C" w:rsidRDefault="00AE4765" w:rsidP="008F55FD">
      <w:pPr>
        <w:pStyle w:val="a4"/>
        <w:spacing w:line="240" w:lineRule="auto"/>
        <w:ind w:left="0" w:firstLine="709"/>
        <w:jc w:val="both"/>
        <w:rPr>
          <w:sz w:val="28"/>
          <w:szCs w:val="28"/>
          <w:lang w:val="uk-UA"/>
        </w:rPr>
      </w:pPr>
      <w:r w:rsidRPr="00E7598C">
        <w:rPr>
          <w:b/>
          <w:sz w:val="28"/>
          <w:szCs w:val="28"/>
          <w:lang w:val="ru-RU"/>
        </w:rPr>
        <w:t xml:space="preserve">Метою освітнього процесу </w:t>
      </w:r>
      <w:r w:rsidRPr="00E7598C">
        <w:rPr>
          <w:sz w:val="28"/>
          <w:szCs w:val="28"/>
          <w:lang w:val="ru-RU"/>
        </w:rPr>
        <w:t>в закладі позашкільної освіти є</w:t>
      </w:r>
      <w:r w:rsidR="00E023B6" w:rsidRPr="00E7598C">
        <w:rPr>
          <w:sz w:val="28"/>
          <w:szCs w:val="28"/>
          <w:lang w:val="uk-UA"/>
        </w:rPr>
        <w:t>:</w:t>
      </w:r>
    </w:p>
    <w:p w:rsidR="00E023B6" w:rsidRPr="00E7598C" w:rsidRDefault="00AE4765" w:rsidP="008F55FD">
      <w:pPr>
        <w:pStyle w:val="a4"/>
        <w:numPr>
          <w:ilvl w:val="0"/>
          <w:numId w:val="19"/>
        </w:numPr>
        <w:spacing w:line="240" w:lineRule="auto"/>
        <w:ind w:left="0" w:firstLine="709"/>
        <w:jc w:val="both"/>
        <w:rPr>
          <w:sz w:val="28"/>
          <w:szCs w:val="28"/>
          <w:lang w:val="uk-UA"/>
        </w:rPr>
      </w:pPr>
      <w:r w:rsidRPr="00E7598C">
        <w:rPr>
          <w:sz w:val="28"/>
          <w:szCs w:val="28"/>
          <w:lang w:val="ru-RU"/>
        </w:rPr>
        <w:t>розвиток</w:t>
      </w:r>
      <w:r w:rsidR="0025077A" w:rsidRPr="00E7598C">
        <w:rPr>
          <w:sz w:val="28"/>
          <w:szCs w:val="28"/>
          <w:lang w:val="uk-UA"/>
        </w:rPr>
        <w:t xml:space="preserve"> </w:t>
      </w:r>
      <w:r w:rsidRPr="00E7598C">
        <w:rPr>
          <w:sz w:val="28"/>
          <w:szCs w:val="28"/>
          <w:lang w:val="ru-RU"/>
        </w:rPr>
        <w:t>здібностей дітей та молоді у сфері освіти, науки, культури, техн</w:t>
      </w:r>
      <w:r w:rsidR="00E023B6" w:rsidRPr="00E7598C">
        <w:rPr>
          <w:sz w:val="28"/>
          <w:szCs w:val="28"/>
          <w:lang w:val="ru-RU"/>
        </w:rPr>
        <w:t>ічної та іншого виду творчості</w:t>
      </w:r>
      <w:r w:rsidR="00E023B6" w:rsidRPr="00E7598C">
        <w:rPr>
          <w:sz w:val="28"/>
          <w:szCs w:val="28"/>
          <w:lang w:val="uk-UA"/>
        </w:rPr>
        <w:t>;</w:t>
      </w:r>
    </w:p>
    <w:p w:rsidR="005545E7" w:rsidRPr="00E7598C" w:rsidRDefault="005545E7" w:rsidP="008F55FD">
      <w:pPr>
        <w:pStyle w:val="a4"/>
        <w:numPr>
          <w:ilvl w:val="0"/>
          <w:numId w:val="19"/>
        </w:numPr>
        <w:shd w:val="clear" w:color="auto" w:fill="FFFFFF"/>
        <w:tabs>
          <w:tab w:val="left" w:pos="0"/>
        </w:tabs>
        <w:adjustRightInd w:val="0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 w:rsidRPr="00E7598C">
        <w:rPr>
          <w:sz w:val="28"/>
          <w:szCs w:val="28"/>
          <w:lang w:val="uk-UA"/>
        </w:rPr>
        <w:t>впровадження інноваційних технологій роботи з обдарованими дітьми;</w:t>
      </w:r>
    </w:p>
    <w:p w:rsidR="005545E7" w:rsidRPr="00E7598C" w:rsidRDefault="005545E7" w:rsidP="008F55FD">
      <w:pPr>
        <w:pStyle w:val="a4"/>
        <w:numPr>
          <w:ilvl w:val="0"/>
          <w:numId w:val="19"/>
        </w:numPr>
        <w:shd w:val="clear" w:color="auto" w:fill="FFFFFF"/>
        <w:tabs>
          <w:tab w:val="left" w:pos="0"/>
        </w:tabs>
        <w:adjustRightInd w:val="0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 w:rsidRPr="00E7598C">
        <w:rPr>
          <w:sz w:val="28"/>
          <w:szCs w:val="28"/>
          <w:lang w:val="uk-UA"/>
        </w:rPr>
        <w:t>створення умов для самореалізації учнівської молоді;</w:t>
      </w:r>
    </w:p>
    <w:p w:rsidR="005545E7" w:rsidRPr="00E7598C" w:rsidRDefault="005545E7" w:rsidP="008F55FD">
      <w:pPr>
        <w:pStyle w:val="a4"/>
        <w:numPr>
          <w:ilvl w:val="0"/>
          <w:numId w:val="19"/>
        </w:numPr>
        <w:shd w:val="clear" w:color="auto" w:fill="FFFFFF"/>
        <w:tabs>
          <w:tab w:val="left" w:pos="0"/>
        </w:tabs>
        <w:adjustRightInd w:val="0"/>
        <w:spacing w:line="240" w:lineRule="auto"/>
        <w:ind w:left="0" w:firstLine="709"/>
        <w:jc w:val="both"/>
        <w:rPr>
          <w:sz w:val="28"/>
          <w:szCs w:val="28"/>
          <w:lang w:val="uk-UA"/>
        </w:rPr>
      </w:pPr>
      <w:r w:rsidRPr="00E7598C">
        <w:rPr>
          <w:sz w:val="28"/>
          <w:szCs w:val="28"/>
          <w:lang w:val="uk-UA"/>
        </w:rPr>
        <w:t>сприяння становленню творчої особистості дитини, підлітка, молодої людини;</w:t>
      </w:r>
    </w:p>
    <w:p w:rsidR="005545E7" w:rsidRPr="00E7598C" w:rsidRDefault="005545E7" w:rsidP="008F55FD">
      <w:pPr>
        <w:pStyle w:val="a4"/>
        <w:numPr>
          <w:ilvl w:val="0"/>
          <w:numId w:val="19"/>
        </w:numPr>
        <w:shd w:val="clear" w:color="auto" w:fill="FFFFFF"/>
        <w:tabs>
          <w:tab w:val="left" w:pos="0"/>
        </w:tabs>
        <w:adjustRightInd w:val="0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 w:rsidRPr="00E7598C">
        <w:rPr>
          <w:sz w:val="28"/>
          <w:szCs w:val="28"/>
          <w:lang w:val="uk-UA"/>
        </w:rPr>
        <w:t>створення сприятливих умов для персоніфікованого, індивідуально-особистісного розвитку вихованців;</w:t>
      </w:r>
    </w:p>
    <w:p w:rsidR="005545E7" w:rsidRPr="00E7598C" w:rsidRDefault="005545E7" w:rsidP="008F55FD">
      <w:pPr>
        <w:pStyle w:val="a4"/>
        <w:numPr>
          <w:ilvl w:val="0"/>
          <w:numId w:val="19"/>
        </w:numPr>
        <w:shd w:val="clear" w:color="auto" w:fill="FFFFFF"/>
        <w:tabs>
          <w:tab w:val="left" w:pos="0"/>
        </w:tabs>
        <w:adjustRightInd w:val="0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 w:rsidRPr="00E7598C">
        <w:rPr>
          <w:sz w:val="28"/>
          <w:szCs w:val="28"/>
          <w:lang w:val="uk-UA"/>
        </w:rPr>
        <w:t>творча педагогічна майстерня (всебічна педагогічна підтримка учнівської індивідуальності);</w:t>
      </w:r>
    </w:p>
    <w:p w:rsidR="005545E7" w:rsidRPr="00E7598C" w:rsidRDefault="005545E7" w:rsidP="008F55FD">
      <w:pPr>
        <w:pStyle w:val="a4"/>
        <w:numPr>
          <w:ilvl w:val="0"/>
          <w:numId w:val="19"/>
        </w:numPr>
        <w:shd w:val="clear" w:color="auto" w:fill="FFFFFF"/>
        <w:tabs>
          <w:tab w:val="left" w:pos="0"/>
        </w:tabs>
        <w:adjustRightInd w:val="0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 w:rsidRPr="00E7598C">
        <w:rPr>
          <w:sz w:val="28"/>
          <w:szCs w:val="28"/>
          <w:lang w:val="uk-UA"/>
        </w:rPr>
        <w:t>відтворення соціокультурної діяльності у навчанні та цілісного світосприйняття;</w:t>
      </w:r>
    </w:p>
    <w:p w:rsidR="005545E7" w:rsidRPr="00E7598C" w:rsidRDefault="005545E7" w:rsidP="008F55FD">
      <w:pPr>
        <w:pStyle w:val="a4"/>
        <w:numPr>
          <w:ilvl w:val="0"/>
          <w:numId w:val="19"/>
        </w:numPr>
        <w:shd w:val="clear" w:color="auto" w:fill="FFFFFF"/>
        <w:tabs>
          <w:tab w:val="left" w:pos="0"/>
        </w:tabs>
        <w:adjustRightInd w:val="0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 w:rsidRPr="00E7598C">
        <w:rPr>
          <w:sz w:val="28"/>
          <w:szCs w:val="28"/>
          <w:lang w:val="uk-UA"/>
        </w:rPr>
        <w:t>формування трудової мотивації у підлітків;</w:t>
      </w:r>
    </w:p>
    <w:p w:rsidR="005545E7" w:rsidRPr="00E7598C" w:rsidRDefault="005545E7" w:rsidP="008F55FD">
      <w:pPr>
        <w:pStyle w:val="a4"/>
        <w:numPr>
          <w:ilvl w:val="0"/>
          <w:numId w:val="19"/>
        </w:numPr>
        <w:shd w:val="clear" w:color="auto" w:fill="FFFFFF"/>
        <w:tabs>
          <w:tab w:val="left" w:pos="0"/>
        </w:tabs>
        <w:adjustRightInd w:val="0"/>
        <w:spacing w:line="240" w:lineRule="auto"/>
        <w:ind w:left="0" w:firstLine="709"/>
        <w:jc w:val="both"/>
        <w:rPr>
          <w:sz w:val="28"/>
          <w:szCs w:val="28"/>
          <w:lang w:val="uk-UA"/>
        </w:rPr>
      </w:pPr>
      <w:r w:rsidRPr="00E7598C">
        <w:rPr>
          <w:sz w:val="28"/>
          <w:szCs w:val="28"/>
          <w:lang w:val="uk-UA"/>
        </w:rPr>
        <w:t>розвиток творчих рис характеру, інтелекту, уяви, фантазії;</w:t>
      </w:r>
    </w:p>
    <w:p w:rsidR="00E023B6" w:rsidRPr="00E7598C" w:rsidRDefault="00E023B6" w:rsidP="008F55FD">
      <w:pPr>
        <w:pStyle w:val="a4"/>
        <w:numPr>
          <w:ilvl w:val="0"/>
          <w:numId w:val="19"/>
        </w:numPr>
        <w:spacing w:line="240" w:lineRule="auto"/>
        <w:ind w:left="0" w:firstLine="709"/>
        <w:jc w:val="both"/>
        <w:rPr>
          <w:sz w:val="28"/>
          <w:szCs w:val="28"/>
          <w:lang w:val="uk-UA"/>
        </w:rPr>
      </w:pPr>
      <w:r w:rsidRPr="00E7598C">
        <w:rPr>
          <w:sz w:val="28"/>
          <w:szCs w:val="28"/>
          <w:lang w:val="uk-UA"/>
        </w:rPr>
        <w:t>здобуття ними первинних професійних знань, вмінь і навичок, необхідних для їх соціалізації, подальшої само- та/або професійної реалізації.</w:t>
      </w:r>
    </w:p>
    <w:p w:rsidR="005545E7" w:rsidRPr="00E7598C" w:rsidRDefault="005545E7" w:rsidP="008F55FD">
      <w:pPr>
        <w:ind w:firstLine="709"/>
        <w:jc w:val="both"/>
        <w:rPr>
          <w:b/>
          <w:sz w:val="28"/>
          <w:szCs w:val="28"/>
          <w:lang w:val="uk-UA"/>
        </w:rPr>
      </w:pPr>
    </w:p>
    <w:p w:rsidR="0025077A" w:rsidRPr="00E7598C" w:rsidRDefault="00AE4765" w:rsidP="008F55FD">
      <w:pPr>
        <w:ind w:firstLine="709"/>
        <w:jc w:val="both"/>
        <w:rPr>
          <w:sz w:val="28"/>
          <w:szCs w:val="28"/>
        </w:rPr>
      </w:pPr>
      <w:r w:rsidRPr="00E7598C">
        <w:rPr>
          <w:b/>
          <w:sz w:val="28"/>
          <w:szCs w:val="28"/>
        </w:rPr>
        <w:t xml:space="preserve">Основними завданнями </w:t>
      </w:r>
      <w:r w:rsidRPr="00E7598C">
        <w:rPr>
          <w:sz w:val="28"/>
          <w:szCs w:val="28"/>
        </w:rPr>
        <w:t xml:space="preserve">є: </w:t>
      </w:r>
    </w:p>
    <w:p w:rsidR="00BF126E" w:rsidRPr="00E7598C" w:rsidRDefault="00AE4765" w:rsidP="008F55FD">
      <w:pPr>
        <w:pStyle w:val="a4"/>
        <w:numPr>
          <w:ilvl w:val="0"/>
          <w:numId w:val="4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E7598C">
        <w:rPr>
          <w:sz w:val="28"/>
          <w:szCs w:val="28"/>
        </w:rPr>
        <w:t>виховання громадянина України;</w:t>
      </w:r>
    </w:p>
    <w:p w:rsidR="00BF126E" w:rsidRPr="00E7598C" w:rsidRDefault="00AE4765" w:rsidP="008F55FD">
      <w:pPr>
        <w:pStyle w:val="a3"/>
        <w:numPr>
          <w:ilvl w:val="0"/>
          <w:numId w:val="4"/>
        </w:numPr>
        <w:ind w:left="0" w:firstLine="709"/>
        <w:jc w:val="both"/>
        <w:rPr>
          <w:lang w:val="ru-RU"/>
        </w:rPr>
      </w:pPr>
      <w:r w:rsidRPr="00E7598C">
        <w:rPr>
          <w:lang w:val="ru-RU"/>
        </w:rPr>
        <w:t>вільний розвиток особистості та формування її соціально-громадського досвіду;</w:t>
      </w:r>
    </w:p>
    <w:p w:rsidR="00BF126E" w:rsidRPr="00E7598C" w:rsidRDefault="00AE4765" w:rsidP="008F55FD">
      <w:pPr>
        <w:pStyle w:val="a3"/>
        <w:numPr>
          <w:ilvl w:val="0"/>
          <w:numId w:val="4"/>
        </w:numPr>
        <w:ind w:left="0" w:firstLine="709"/>
        <w:jc w:val="both"/>
        <w:rPr>
          <w:lang w:val="ru-RU"/>
        </w:rPr>
      </w:pPr>
      <w:r w:rsidRPr="00E7598C">
        <w:rPr>
          <w:lang w:val="ru-RU"/>
        </w:rPr>
        <w:t xml:space="preserve">виховання у вихованців, учнів і слухачів поваги до </w:t>
      </w:r>
      <w:hyperlink r:id="rId8">
        <w:r w:rsidRPr="00E7598C">
          <w:rPr>
            <w:lang w:val="ru-RU"/>
          </w:rPr>
          <w:t>Конституції України</w:t>
        </w:r>
      </w:hyperlink>
      <w:r w:rsidRPr="00E7598C">
        <w:rPr>
          <w:lang w:val="ru-RU"/>
        </w:rPr>
        <w:t xml:space="preserve">, прав і свобод людини та громадянина, почуття власної гідності, </w:t>
      </w:r>
      <w:r w:rsidRPr="00E7598C">
        <w:rPr>
          <w:lang w:val="ru-RU"/>
        </w:rPr>
        <w:lastRenderedPageBreak/>
        <w:t>відповідальності перед законом за свої дії;</w:t>
      </w:r>
    </w:p>
    <w:p w:rsidR="00BF126E" w:rsidRPr="00E7598C" w:rsidRDefault="00AE4765" w:rsidP="008F55FD">
      <w:pPr>
        <w:pStyle w:val="a3"/>
        <w:numPr>
          <w:ilvl w:val="0"/>
          <w:numId w:val="4"/>
        </w:numPr>
        <w:ind w:left="0" w:firstLine="709"/>
        <w:jc w:val="both"/>
        <w:rPr>
          <w:lang w:val="ru-RU"/>
        </w:rPr>
      </w:pPr>
      <w:r w:rsidRPr="00E7598C">
        <w:rPr>
          <w:lang w:val="ru-RU"/>
        </w:rPr>
        <w:t>виховання у вихованців, учнів і слухачів патріотизму, любові до України, поваги до народних звичаїв, традицій, національних цінностей Українського народу, а також інших націй і народів;</w:t>
      </w:r>
    </w:p>
    <w:p w:rsidR="00BF126E" w:rsidRPr="00E7598C" w:rsidRDefault="00AE4765" w:rsidP="008F55FD">
      <w:pPr>
        <w:pStyle w:val="a3"/>
        <w:numPr>
          <w:ilvl w:val="0"/>
          <w:numId w:val="4"/>
        </w:numPr>
        <w:ind w:left="0" w:firstLine="709"/>
        <w:jc w:val="both"/>
        <w:rPr>
          <w:lang w:val="ru-RU"/>
        </w:rPr>
      </w:pPr>
      <w:r w:rsidRPr="00E7598C">
        <w:rPr>
          <w:lang w:val="ru-RU"/>
        </w:rPr>
        <w:t>виховання у вихованців, учнів і слухачів шанобливого ставлення до родини та людей похилого віку;</w:t>
      </w:r>
    </w:p>
    <w:p w:rsidR="00BF126E" w:rsidRPr="00E7598C" w:rsidRDefault="00AE4765" w:rsidP="008F55FD">
      <w:pPr>
        <w:pStyle w:val="a3"/>
        <w:numPr>
          <w:ilvl w:val="0"/>
          <w:numId w:val="4"/>
        </w:numPr>
        <w:ind w:left="0" w:firstLine="709"/>
        <w:jc w:val="both"/>
        <w:rPr>
          <w:lang w:val="ru-RU"/>
        </w:rPr>
      </w:pPr>
      <w:r w:rsidRPr="00E7598C">
        <w:rPr>
          <w:lang w:val="ru-RU"/>
        </w:rPr>
        <w:t>створення умов для творчого, інтелектуального, духовного і фізичного розвитку вихованців, учнів і слухачів;</w:t>
      </w:r>
    </w:p>
    <w:p w:rsidR="00BF126E" w:rsidRPr="00E7598C" w:rsidRDefault="00AE4765" w:rsidP="008F55FD">
      <w:pPr>
        <w:pStyle w:val="a3"/>
        <w:numPr>
          <w:ilvl w:val="0"/>
          <w:numId w:val="4"/>
        </w:numPr>
        <w:ind w:left="0" w:firstLine="709"/>
        <w:jc w:val="both"/>
        <w:rPr>
          <w:lang w:val="ru-RU"/>
        </w:rPr>
      </w:pPr>
      <w:r w:rsidRPr="00E7598C">
        <w:rPr>
          <w:lang w:val="ru-RU"/>
        </w:rPr>
        <w:t>здобуття учнями, вихованцями, слухачами первинних професійних навичок і вмінь, необхідних для їхньої соціалізації, подальшої самореалізації та/або професійної діяльності;</w:t>
      </w:r>
    </w:p>
    <w:p w:rsidR="00BF126E" w:rsidRPr="00E7598C" w:rsidRDefault="00AE4765" w:rsidP="008F55FD">
      <w:pPr>
        <w:pStyle w:val="a3"/>
        <w:numPr>
          <w:ilvl w:val="0"/>
          <w:numId w:val="4"/>
        </w:numPr>
        <w:ind w:left="0" w:firstLine="709"/>
        <w:jc w:val="both"/>
        <w:rPr>
          <w:lang w:val="ru-RU"/>
        </w:rPr>
      </w:pPr>
      <w:r w:rsidRPr="00E7598C">
        <w:rPr>
          <w:lang w:val="ru-RU"/>
        </w:rPr>
        <w:t>формування у вихованців, учнів і слухачів свідомого й відповідального ставлення до власного здоров'я та здоров'я оточуючих, навичок безпечної поведінки;</w:t>
      </w:r>
    </w:p>
    <w:p w:rsidR="00BF126E" w:rsidRPr="00E7598C" w:rsidRDefault="00AE4765" w:rsidP="008F55FD">
      <w:pPr>
        <w:pStyle w:val="a3"/>
        <w:numPr>
          <w:ilvl w:val="0"/>
          <w:numId w:val="4"/>
        </w:numPr>
        <w:ind w:left="0" w:firstLine="709"/>
        <w:jc w:val="both"/>
        <w:rPr>
          <w:lang w:val="ru-RU"/>
        </w:rPr>
      </w:pPr>
      <w:r w:rsidRPr="00E7598C">
        <w:rPr>
          <w:lang w:val="ru-RU"/>
        </w:rPr>
        <w:t>задоволення освітньо-культурних потреб вихованців, учнів і слухачів, які не забезпечуються іншими складовими структури освіти;</w:t>
      </w:r>
    </w:p>
    <w:p w:rsidR="00BF126E" w:rsidRPr="00E7598C" w:rsidRDefault="00AE4765" w:rsidP="008F55FD">
      <w:pPr>
        <w:pStyle w:val="a3"/>
        <w:numPr>
          <w:ilvl w:val="0"/>
          <w:numId w:val="4"/>
        </w:numPr>
        <w:ind w:left="0" w:firstLine="709"/>
        <w:jc w:val="both"/>
        <w:rPr>
          <w:lang w:val="ru-RU"/>
        </w:rPr>
      </w:pPr>
      <w:r w:rsidRPr="00E7598C">
        <w:rPr>
          <w:lang w:val="ru-RU"/>
        </w:rPr>
        <w:t>задоволення потреб вихованців, учнів і слухачів у професійному самовизначенні і творчій самореалізації;</w:t>
      </w:r>
    </w:p>
    <w:p w:rsidR="00BF126E" w:rsidRPr="00E7598C" w:rsidRDefault="00AE4765" w:rsidP="008F55FD">
      <w:pPr>
        <w:pStyle w:val="a3"/>
        <w:numPr>
          <w:ilvl w:val="0"/>
          <w:numId w:val="4"/>
        </w:numPr>
        <w:ind w:left="0" w:firstLine="709"/>
        <w:jc w:val="both"/>
        <w:rPr>
          <w:lang w:val="ru-RU"/>
        </w:rPr>
      </w:pPr>
      <w:r w:rsidRPr="00E7598C">
        <w:rPr>
          <w:lang w:val="ru-RU"/>
        </w:rPr>
        <w:t>пошук, розвиток та підтримка здібних, обдарованих і талановитих вихованців, учнів і слухачів;</w:t>
      </w:r>
    </w:p>
    <w:p w:rsidR="00BF126E" w:rsidRPr="00E7598C" w:rsidRDefault="00AE4765" w:rsidP="008F55FD">
      <w:pPr>
        <w:pStyle w:val="a3"/>
        <w:numPr>
          <w:ilvl w:val="0"/>
          <w:numId w:val="4"/>
        </w:numPr>
        <w:ind w:left="0" w:firstLine="709"/>
        <w:jc w:val="both"/>
        <w:rPr>
          <w:lang w:val="ru-RU"/>
        </w:rPr>
      </w:pPr>
      <w:r w:rsidRPr="00E7598C">
        <w:rPr>
          <w:lang w:val="ru-RU"/>
        </w:rPr>
        <w:t>організація дозвілля вихованців, учнів і слухачів, пошук його нових форм; профілактика бездоглядності, правопорушень;</w:t>
      </w:r>
    </w:p>
    <w:p w:rsidR="00BF126E" w:rsidRPr="00E7598C" w:rsidRDefault="00AE4765" w:rsidP="008F55FD">
      <w:pPr>
        <w:pStyle w:val="a3"/>
        <w:numPr>
          <w:ilvl w:val="0"/>
          <w:numId w:val="4"/>
        </w:numPr>
        <w:ind w:left="0" w:firstLine="709"/>
        <w:jc w:val="both"/>
        <w:rPr>
          <w:lang w:val="ru-RU"/>
        </w:rPr>
      </w:pPr>
      <w:r w:rsidRPr="00E7598C">
        <w:rPr>
          <w:lang w:val="ru-RU"/>
        </w:rPr>
        <w:t>виховання в учасників освітнього процесу свідомого ставлення до власної безпеки та безпеки оточуючих;</w:t>
      </w:r>
    </w:p>
    <w:p w:rsidR="0025077A" w:rsidRPr="00E7598C" w:rsidRDefault="00AE4765" w:rsidP="008F55FD">
      <w:pPr>
        <w:pStyle w:val="a3"/>
        <w:numPr>
          <w:ilvl w:val="0"/>
          <w:numId w:val="4"/>
        </w:numPr>
        <w:ind w:left="0" w:firstLine="709"/>
        <w:jc w:val="both"/>
        <w:rPr>
          <w:lang w:val="ru-RU"/>
        </w:rPr>
      </w:pPr>
      <w:r w:rsidRPr="00E7598C">
        <w:rPr>
          <w:lang w:val="ru-RU"/>
        </w:rPr>
        <w:t xml:space="preserve">формування здорового способу життя вихованців, учнів і слухачів; здійснення інформаційно-методичної та організаційно-масової роботи. </w:t>
      </w:r>
    </w:p>
    <w:p w:rsidR="00AB457C" w:rsidRPr="00E7598C" w:rsidRDefault="00AB457C" w:rsidP="008F55FD">
      <w:pPr>
        <w:pStyle w:val="a3"/>
        <w:ind w:left="0" w:firstLine="709"/>
        <w:jc w:val="both"/>
        <w:rPr>
          <w:b/>
          <w:lang w:val="uk-UA"/>
        </w:rPr>
      </w:pPr>
    </w:p>
    <w:p w:rsidR="00BF126E" w:rsidRPr="00E7598C" w:rsidRDefault="00AE4765" w:rsidP="008F55FD">
      <w:pPr>
        <w:pStyle w:val="a3"/>
        <w:ind w:left="0" w:firstLine="709"/>
        <w:jc w:val="both"/>
        <w:rPr>
          <w:lang w:val="uk-UA"/>
        </w:rPr>
      </w:pPr>
      <w:r w:rsidRPr="00E7598C">
        <w:rPr>
          <w:b/>
          <w:lang w:val="uk-UA"/>
        </w:rPr>
        <w:t xml:space="preserve">Головні принципи </w:t>
      </w:r>
      <w:r w:rsidRPr="00E7598C">
        <w:rPr>
          <w:lang w:val="uk-UA"/>
        </w:rPr>
        <w:t>освітнього процесу:</w:t>
      </w:r>
    </w:p>
    <w:p w:rsidR="00BF126E" w:rsidRPr="00E7598C" w:rsidRDefault="00AE4765" w:rsidP="008F55FD">
      <w:pPr>
        <w:pStyle w:val="a3"/>
        <w:ind w:left="0" w:firstLine="709"/>
        <w:jc w:val="both"/>
        <w:rPr>
          <w:lang w:val="uk-UA"/>
        </w:rPr>
      </w:pPr>
      <w:r w:rsidRPr="00E7598C">
        <w:rPr>
          <w:i/>
          <w:lang w:val="uk-UA"/>
        </w:rPr>
        <w:t>гуманізація</w:t>
      </w:r>
      <w:r w:rsidRPr="00E7598C">
        <w:rPr>
          <w:lang w:val="uk-UA"/>
        </w:rPr>
        <w:t>, що визначає пріоритети завдань творчої самореалізації особистості, її виховання, створення умов для вияву обдарованості і талантів здобувачів освіти, формування гуманної особистості;</w:t>
      </w:r>
    </w:p>
    <w:p w:rsidR="00BF126E" w:rsidRPr="00E7598C" w:rsidRDefault="00AE4765" w:rsidP="008F55FD">
      <w:pPr>
        <w:pStyle w:val="a3"/>
        <w:ind w:left="0" w:firstLine="709"/>
        <w:jc w:val="both"/>
        <w:rPr>
          <w:lang w:val="uk-UA"/>
        </w:rPr>
      </w:pPr>
      <w:r w:rsidRPr="00E7598C">
        <w:rPr>
          <w:i/>
          <w:lang w:val="uk-UA"/>
        </w:rPr>
        <w:t>єдність загальнолюдських і національних цінностей</w:t>
      </w:r>
      <w:r w:rsidRPr="00E7598C">
        <w:rPr>
          <w:lang w:val="uk-UA"/>
        </w:rPr>
        <w:t>, що забезпечує у змісті освітнього процесу органічний зв’язок і духовну єдність української національної культури з культурою народів світу; розвиток культури всіх національних меншин, що проживають на території України; сприяє усвідомленню пріоритетності загальнолюдських цінностей над груповими; визначає позашкільну освіту як важливий засіб національного розвитку й гармонізації національних і міжнаціональних відносин в Україні;</w:t>
      </w:r>
    </w:p>
    <w:p w:rsidR="00BF126E" w:rsidRPr="00E7598C" w:rsidRDefault="00AE4765" w:rsidP="008F55FD">
      <w:pPr>
        <w:pStyle w:val="a3"/>
        <w:ind w:left="0" w:firstLine="709"/>
        <w:jc w:val="both"/>
        <w:rPr>
          <w:lang w:val="uk-UA"/>
        </w:rPr>
      </w:pPr>
      <w:r w:rsidRPr="00E7598C">
        <w:rPr>
          <w:i/>
          <w:lang w:val="uk-UA"/>
        </w:rPr>
        <w:t>демократизація</w:t>
      </w:r>
      <w:r w:rsidRPr="00E7598C">
        <w:rPr>
          <w:lang w:val="uk-UA"/>
        </w:rPr>
        <w:t>, що передбачає автономію закладів позашкільної освіти різних типів та форм власності у вирішенні основних питань змісту їх діяльності, розвитку різноманітних форм співробітництва та партнерства всіх учасників освітнього процесу;</w:t>
      </w:r>
    </w:p>
    <w:p w:rsidR="00BF126E" w:rsidRPr="00E7598C" w:rsidRDefault="00AE4765" w:rsidP="008F55FD">
      <w:pPr>
        <w:pStyle w:val="a3"/>
        <w:ind w:left="0" w:firstLine="709"/>
        <w:jc w:val="both"/>
        <w:rPr>
          <w:lang w:val="uk-UA"/>
        </w:rPr>
      </w:pPr>
      <w:r w:rsidRPr="00E7598C">
        <w:rPr>
          <w:i/>
          <w:lang w:val="uk-UA"/>
        </w:rPr>
        <w:t>науковість і системність</w:t>
      </w:r>
      <w:r w:rsidRPr="00E7598C">
        <w:rPr>
          <w:lang w:val="uk-UA"/>
        </w:rPr>
        <w:t>, що полягає в забезпеченні оптимальних умов для інтегруючої функції освітніх процесів в умовах досягнення основної мети позашкільної освіти;</w:t>
      </w:r>
    </w:p>
    <w:p w:rsidR="00BF126E" w:rsidRPr="00E7598C" w:rsidRDefault="00AE4765" w:rsidP="008F55FD">
      <w:pPr>
        <w:pStyle w:val="a3"/>
        <w:ind w:left="0" w:firstLine="709"/>
        <w:jc w:val="both"/>
        <w:rPr>
          <w:lang w:val="uk-UA"/>
        </w:rPr>
      </w:pPr>
      <w:r w:rsidRPr="00E7598C">
        <w:rPr>
          <w:i/>
          <w:lang w:val="uk-UA"/>
        </w:rPr>
        <w:t>безперервність, наступність та інтеграція</w:t>
      </w:r>
      <w:r w:rsidRPr="00E7598C">
        <w:rPr>
          <w:lang w:val="uk-UA"/>
        </w:rPr>
        <w:t xml:space="preserve">, що забезпечує єдність всіх </w:t>
      </w:r>
      <w:r w:rsidRPr="00E7598C">
        <w:rPr>
          <w:lang w:val="uk-UA"/>
        </w:rPr>
        <w:lastRenderedPageBreak/>
        <w:t>ланок освіти, об’єднання зусиль закладів позашкільної освіти з іншими закладами та організаціями; цілісність і наступність позашкільної освіти, спрямованої на поглиблення та конкретизацію освітнього процесу; набуття освіти упродовж всього життя, за умови наступності та концентричності;</w:t>
      </w:r>
    </w:p>
    <w:p w:rsidR="00BF126E" w:rsidRPr="00E7598C" w:rsidRDefault="00AE4765" w:rsidP="008F55FD">
      <w:pPr>
        <w:pStyle w:val="a3"/>
        <w:ind w:left="0" w:firstLine="709"/>
        <w:jc w:val="both"/>
        <w:rPr>
          <w:lang w:val="uk-UA"/>
        </w:rPr>
      </w:pPr>
      <w:r w:rsidRPr="00E7598C">
        <w:rPr>
          <w:i/>
          <w:lang w:val="uk-UA"/>
        </w:rPr>
        <w:t>багатоукладність і варіативність</w:t>
      </w:r>
      <w:r w:rsidRPr="00E7598C">
        <w:rPr>
          <w:lang w:val="uk-UA"/>
        </w:rPr>
        <w:t>, що передбачає можливість широкого вибору змісту, форми і засобів позашкільної освіти, альтернативність у задоволенні духовних запитів здобувачів освіти, їх пізнавальних та інтелектуальних можливостей та інтересів, запровадження поліваріантності навчальних програм, поглиблення і розширення їх практичної сприятливості, референції та індивідуалізованого освітнього процесу;</w:t>
      </w:r>
    </w:p>
    <w:p w:rsidR="00BF126E" w:rsidRPr="00E7598C" w:rsidRDefault="00AE4765" w:rsidP="008F55FD">
      <w:pPr>
        <w:pStyle w:val="a3"/>
        <w:ind w:left="0" w:firstLine="709"/>
        <w:jc w:val="both"/>
        <w:rPr>
          <w:lang w:val="uk-UA"/>
        </w:rPr>
      </w:pPr>
      <w:r w:rsidRPr="00E7598C">
        <w:rPr>
          <w:i/>
          <w:lang w:val="uk-UA"/>
        </w:rPr>
        <w:t>добровільність і доступність</w:t>
      </w:r>
      <w:r w:rsidRPr="00E7598C">
        <w:rPr>
          <w:lang w:val="uk-UA"/>
        </w:rPr>
        <w:t>, що передбачає право вибору та доступності в забезпеченні потреб абсолютності у творчій самореалізації, духовному самовдосконаленні, здобутті додаткових знань, умінь та навичок, підготовки до активної професійної та громадської діяльності;</w:t>
      </w:r>
    </w:p>
    <w:p w:rsidR="00BF126E" w:rsidRPr="00E7598C" w:rsidRDefault="00AE4765" w:rsidP="008F55FD">
      <w:pPr>
        <w:ind w:firstLine="709"/>
        <w:jc w:val="both"/>
        <w:rPr>
          <w:sz w:val="28"/>
          <w:szCs w:val="28"/>
          <w:lang w:val="uk-UA"/>
        </w:rPr>
      </w:pPr>
      <w:r w:rsidRPr="00E7598C">
        <w:rPr>
          <w:i/>
          <w:sz w:val="28"/>
          <w:szCs w:val="28"/>
          <w:lang w:val="uk-UA"/>
        </w:rPr>
        <w:t>самостійність і активність особистості</w:t>
      </w:r>
      <w:r w:rsidRPr="00E7598C">
        <w:rPr>
          <w:sz w:val="28"/>
          <w:szCs w:val="28"/>
          <w:lang w:val="uk-UA"/>
        </w:rPr>
        <w:t>, що полягає у забезпеченні психолого-педагогічної атмосфери, яка сприяє виявленню, розвитку і реалізації</w:t>
      </w:r>
      <w:r w:rsidR="00700DD8" w:rsidRPr="00E7598C">
        <w:rPr>
          <w:sz w:val="28"/>
          <w:szCs w:val="28"/>
          <w:lang w:val="uk-UA"/>
        </w:rPr>
        <w:t xml:space="preserve"> </w:t>
      </w:r>
      <w:r w:rsidRPr="00E7598C">
        <w:rPr>
          <w:sz w:val="28"/>
          <w:szCs w:val="28"/>
          <w:lang w:val="uk-UA"/>
        </w:rPr>
        <w:t>здобувачами освіти пізнавальної самостійності, творчої активності, прояву обдарованості і таланту;</w:t>
      </w:r>
    </w:p>
    <w:p w:rsidR="00BF126E" w:rsidRPr="00E7598C" w:rsidRDefault="00AE4765" w:rsidP="008F55FD">
      <w:pPr>
        <w:pStyle w:val="a3"/>
        <w:ind w:left="0" w:firstLine="709"/>
        <w:jc w:val="both"/>
        <w:rPr>
          <w:lang w:val="uk-UA"/>
        </w:rPr>
      </w:pPr>
      <w:r w:rsidRPr="00E7598C">
        <w:rPr>
          <w:i/>
          <w:lang w:val="uk-UA"/>
        </w:rPr>
        <w:t>практична спрямованість</w:t>
      </w:r>
      <w:r w:rsidRPr="00E7598C">
        <w:rPr>
          <w:lang w:val="uk-UA"/>
        </w:rPr>
        <w:t>, що передбачає набуття здобувачами освіти певних умінь і навичок, орієнтацію на трудову діяльність у ринкових умовах, їх розширення та розвиток, а також впровадження в життя за умов інтеграції з наукою і виробництвом.</w:t>
      </w:r>
    </w:p>
    <w:p w:rsidR="00AB457C" w:rsidRPr="00E7598C" w:rsidRDefault="00AB457C" w:rsidP="008F55FD">
      <w:pPr>
        <w:pStyle w:val="a3"/>
        <w:ind w:left="0" w:firstLine="709"/>
        <w:jc w:val="both"/>
        <w:rPr>
          <w:b/>
          <w:lang w:val="uk-UA"/>
        </w:rPr>
      </w:pPr>
    </w:p>
    <w:p w:rsidR="00FD04A4" w:rsidRPr="00E7598C" w:rsidRDefault="00AE4765" w:rsidP="008F55FD">
      <w:pPr>
        <w:pStyle w:val="a3"/>
        <w:ind w:left="0" w:firstLine="709"/>
        <w:jc w:val="both"/>
        <w:rPr>
          <w:lang w:val="uk-UA"/>
        </w:rPr>
      </w:pPr>
      <w:r w:rsidRPr="00E7598C">
        <w:rPr>
          <w:b/>
          <w:lang w:val="ru-RU"/>
        </w:rPr>
        <w:t xml:space="preserve">Зміст освітнього процесу </w:t>
      </w:r>
      <w:r w:rsidRPr="00E7598C">
        <w:rPr>
          <w:lang w:val="ru-RU"/>
        </w:rPr>
        <w:t xml:space="preserve">ґрунтується на засадах особистісного замовлення дітей і їх батьків. </w:t>
      </w:r>
      <w:r w:rsidR="0085522F" w:rsidRPr="00E7598C">
        <w:rPr>
          <w:lang w:val="uk-UA"/>
        </w:rPr>
        <w:t>Центр дитячої та юнацької творчості – багатопрофільний позашкільний заклад</w:t>
      </w:r>
      <w:r w:rsidR="00FD04A4" w:rsidRPr="00E7598C">
        <w:rPr>
          <w:lang w:val="uk-UA"/>
        </w:rPr>
        <w:t xml:space="preserve"> у якому о</w:t>
      </w:r>
      <w:r w:rsidRPr="00E7598C">
        <w:rPr>
          <w:lang w:val="ru-RU"/>
        </w:rPr>
        <w:t>св</w:t>
      </w:r>
      <w:r w:rsidR="00FD04A4" w:rsidRPr="00E7598C">
        <w:rPr>
          <w:lang w:val="ru-RU"/>
        </w:rPr>
        <w:t>ітній процес</w:t>
      </w:r>
      <w:r w:rsidR="00FD04A4" w:rsidRPr="00E7598C">
        <w:rPr>
          <w:lang w:val="uk-UA"/>
        </w:rPr>
        <w:t xml:space="preserve"> </w:t>
      </w:r>
      <w:r w:rsidRPr="00E7598C">
        <w:rPr>
          <w:lang w:val="ru-RU"/>
        </w:rPr>
        <w:t>здійснюється за напрямами</w:t>
      </w:r>
      <w:r w:rsidR="00FD04A4" w:rsidRPr="00E7598C">
        <w:rPr>
          <w:lang w:val="uk-UA"/>
        </w:rPr>
        <w:t>:</w:t>
      </w:r>
    </w:p>
    <w:p w:rsidR="00FD04A4" w:rsidRPr="00E7598C" w:rsidRDefault="00FD04A4" w:rsidP="008F55FD">
      <w:pPr>
        <w:pStyle w:val="a3"/>
        <w:numPr>
          <w:ilvl w:val="0"/>
          <w:numId w:val="20"/>
        </w:numPr>
        <w:ind w:left="0" w:firstLine="709"/>
        <w:jc w:val="both"/>
        <w:rPr>
          <w:lang w:val="uk-UA"/>
        </w:rPr>
      </w:pPr>
      <w:r w:rsidRPr="00E7598C">
        <w:rPr>
          <w:lang w:val="uk-UA"/>
        </w:rPr>
        <w:t>науково-технічний</w:t>
      </w:r>
      <w:r w:rsidR="00E54999" w:rsidRPr="00E7598C">
        <w:rPr>
          <w:lang w:val="uk-UA"/>
        </w:rPr>
        <w:t xml:space="preserve">, </w:t>
      </w:r>
      <w:r w:rsidR="00E54999" w:rsidRPr="00E7598C">
        <w:rPr>
          <w:lang w:val="uk-UA" w:eastAsia="ru-RU"/>
        </w:rPr>
        <w:t>який забезпечує набуття вихованцями, учнями і слухачами техніко-технологічних умінь та навичок, розширення наукового світогляду, підготовку до активної науково-дослідної роботи, оволодіння сучасною технікою та технологіями</w:t>
      </w:r>
      <w:r w:rsidRPr="00E7598C">
        <w:rPr>
          <w:lang w:val="uk-UA"/>
        </w:rPr>
        <w:t>;</w:t>
      </w:r>
    </w:p>
    <w:p w:rsidR="00FD04A4" w:rsidRPr="00E7598C" w:rsidRDefault="00E54999" w:rsidP="008F55FD">
      <w:pPr>
        <w:pStyle w:val="a3"/>
        <w:numPr>
          <w:ilvl w:val="0"/>
          <w:numId w:val="20"/>
        </w:numPr>
        <w:ind w:left="0" w:firstLine="709"/>
        <w:jc w:val="both"/>
        <w:rPr>
          <w:lang w:val="uk-UA"/>
        </w:rPr>
      </w:pPr>
      <w:r w:rsidRPr="00E7598C">
        <w:rPr>
          <w:lang w:val="uk-UA" w:eastAsia="ru-RU"/>
        </w:rPr>
        <w:t>художньо-естетичний, який забезпечує розвиток творчих здібностей, обдарувань та здобуття вихованцями, учнями і слухачами практичних навичок, оволодіння знаннями в сфері вітчизняної і світової культури та мистецтва</w:t>
      </w:r>
      <w:r w:rsidR="00FD04A4" w:rsidRPr="00E7598C">
        <w:rPr>
          <w:lang w:val="uk-UA"/>
        </w:rPr>
        <w:t>;</w:t>
      </w:r>
    </w:p>
    <w:p w:rsidR="00FD04A4" w:rsidRPr="00E7598C" w:rsidRDefault="00FD04A4" w:rsidP="008F55FD">
      <w:pPr>
        <w:pStyle w:val="a3"/>
        <w:numPr>
          <w:ilvl w:val="0"/>
          <w:numId w:val="20"/>
        </w:numPr>
        <w:ind w:left="0" w:firstLine="709"/>
        <w:jc w:val="both"/>
        <w:rPr>
          <w:lang w:val="uk-UA"/>
        </w:rPr>
      </w:pPr>
      <w:r w:rsidRPr="00E7598C">
        <w:rPr>
          <w:lang w:val="uk-UA"/>
        </w:rPr>
        <w:t>еколого-натуралістичний</w:t>
      </w:r>
      <w:r w:rsidR="00E54999" w:rsidRPr="00E7598C">
        <w:rPr>
          <w:lang w:val="uk-UA"/>
        </w:rPr>
        <w:t xml:space="preserve">, </w:t>
      </w:r>
      <w:r w:rsidR="00E54999" w:rsidRPr="00E7598C">
        <w:rPr>
          <w:lang w:val="uk-UA" w:eastAsia="ru-RU"/>
        </w:rPr>
        <w:t>який передбачає оволодіння вихованцями, учнями і слухачами знаннями про навколишнє середовище, формування екологічної культури особистості, набуття знань і досвіду розв'язання екологічних проблем, залучення до практичної природоохоронної роботи та інших біологічних напрямів, формування знань, навичок в галузях сільського господарства: квітництво, лісництво, садівництво, грибівництво, бджільництво</w:t>
      </w:r>
      <w:r w:rsidRPr="00E7598C">
        <w:rPr>
          <w:lang w:val="uk-UA"/>
        </w:rPr>
        <w:t>;</w:t>
      </w:r>
    </w:p>
    <w:p w:rsidR="00FD04A4" w:rsidRPr="00E7598C" w:rsidRDefault="00FD04A4" w:rsidP="008F55FD">
      <w:pPr>
        <w:pStyle w:val="a3"/>
        <w:numPr>
          <w:ilvl w:val="0"/>
          <w:numId w:val="20"/>
        </w:numPr>
        <w:ind w:left="0" w:firstLine="709"/>
        <w:jc w:val="both"/>
        <w:rPr>
          <w:lang w:val="uk-UA"/>
        </w:rPr>
      </w:pPr>
      <w:r w:rsidRPr="00E7598C">
        <w:rPr>
          <w:lang w:val="uk-UA"/>
        </w:rPr>
        <w:t>туристсько-краєзнавчий</w:t>
      </w:r>
      <w:r w:rsidR="00E54999" w:rsidRPr="00E7598C">
        <w:rPr>
          <w:lang w:val="uk-UA"/>
        </w:rPr>
        <w:t xml:space="preserve">, </w:t>
      </w:r>
      <w:r w:rsidR="00E54999" w:rsidRPr="00E7598C">
        <w:rPr>
          <w:lang w:val="uk-UA" w:eastAsia="ru-RU"/>
        </w:rPr>
        <w:t>який спрямовується на залучення вихованців, учнів і слухачів до активної діяльності з вивчення історії рідного краю та довкілля, світової цивілізації, географічних, етнографічних, історичних об'єктів і явищ соціального життя, оволодіння практичними уміннями та навичками з туризму та краєзнавства</w:t>
      </w:r>
      <w:r w:rsidRPr="00E7598C">
        <w:rPr>
          <w:lang w:val="uk-UA"/>
        </w:rPr>
        <w:t>;</w:t>
      </w:r>
    </w:p>
    <w:p w:rsidR="00FD04A4" w:rsidRPr="00E7598C" w:rsidRDefault="00FD04A4" w:rsidP="008F55FD">
      <w:pPr>
        <w:pStyle w:val="a3"/>
        <w:numPr>
          <w:ilvl w:val="0"/>
          <w:numId w:val="20"/>
        </w:numPr>
        <w:ind w:left="0" w:firstLine="709"/>
        <w:jc w:val="both"/>
        <w:rPr>
          <w:lang w:val="uk-UA"/>
        </w:rPr>
      </w:pPr>
      <w:r w:rsidRPr="00E7598C">
        <w:rPr>
          <w:lang w:val="uk-UA"/>
        </w:rPr>
        <w:lastRenderedPageBreak/>
        <w:t>оздоровчий</w:t>
      </w:r>
      <w:r w:rsidR="00E54999" w:rsidRPr="00E7598C">
        <w:rPr>
          <w:lang w:val="uk-UA"/>
        </w:rPr>
        <w:t xml:space="preserve">, </w:t>
      </w:r>
      <w:r w:rsidR="00E54999" w:rsidRPr="00E7598C">
        <w:rPr>
          <w:lang w:val="uk-UA" w:eastAsia="ru-RU"/>
        </w:rPr>
        <w:t>який забезпечує необхідні умови для змістовного відпочинку та передбачає оволодіння вихованцями, учнями і слухачами знаннями про здоровий спосіб життя, організацію їх оздоровлення, набуття і закріплення навичок, зміцнення особистого здоров'я і формування гігієнічної культури особистості</w:t>
      </w:r>
      <w:r w:rsidRPr="00E7598C">
        <w:rPr>
          <w:lang w:val="uk-UA"/>
        </w:rPr>
        <w:t>;</w:t>
      </w:r>
    </w:p>
    <w:p w:rsidR="00FD04A4" w:rsidRPr="00E7598C" w:rsidRDefault="00FD04A4" w:rsidP="008F55FD">
      <w:pPr>
        <w:pStyle w:val="a3"/>
        <w:numPr>
          <w:ilvl w:val="0"/>
          <w:numId w:val="20"/>
        </w:numPr>
        <w:ind w:left="0" w:firstLine="709"/>
        <w:jc w:val="both"/>
        <w:rPr>
          <w:lang w:val="uk-UA"/>
        </w:rPr>
      </w:pPr>
      <w:r w:rsidRPr="00E7598C">
        <w:rPr>
          <w:lang w:val="uk-UA"/>
        </w:rPr>
        <w:t>гуманітарний</w:t>
      </w:r>
      <w:r w:rsidR="00E54999" w:rsidRPr="00E7598C">
        <w:rPr>
          <w:lang w:val="uk-UA"/>
        </w:rPr>
        <w:t xml:space="preserve">, </w:t>
      </w:r>
      <w:r w:rsidR="00E54999" w:rsidRPr="00E7598C">
        <w:rPr>
          <w:lang w:val="uk-UA" w:eastAsia="ru-RU"/>
        </w:rPr>
        <w:t>який забезпечує розвиток здібностей, обдарувань, практичних навичок вихованців, учнів і слухачів, оволодіння знаннями з основ наук соціально-гуманітарного циклу</w:t>
      </w:r>
      <w:r w:rsidRPr="00E7598C">
        <w:rPr>
          <w:lang w:val="uk-UA"/>
        </w:rPr>
        <w:t>;</w:t>
      </w:r>
    </w:p>
    <w:p w:rsidR="006F1884" w:rsidRDefault="00FD04A4" w:rsidP="006F1884">
      <w:pPr>
        <w:pStyle w:val="a3"/>
        <w:numPr>
          <w:ilvl w:val="0"/>
          <w:numId w:val="20"/>
        </w:numPr>
        <w:ind w:left="0" w:firstLine="709"/>
        <w:jc w:val="both"/>
        <w:rPr>
          <w:lang w:val="uk-UA"/>
        </w:rPr>
      </w:pPr>
      <w:r w:rsidRPr="00E7598C">
        <w:rPr>
          <w:lang w:val="uk-UA"/>
        </w:rPr>
        <w:t>соціально-реабілітаційний</w:t>
      </w:r>
      <w:r w:rsidR="00E54999" w:rsidRPr="00E7598C">
        <w:rPr>
          <w:lang w:val="uk-UA"/>
        </w:rPr>
        <w:t xml:space="preserve">, </w:t>
      </w:r>
      <w:r w:rsidR="00E54999" w:rsidRPr="00E7598C">
        <w:rPr>
          <w:lang w:val="uk-UA" w:eastAsia="ru-RU"/>
        </w:rPr>
        <w:t>який забезпечує соціальне становлення та розвиток інтересів, здібностей, нахилів, потреб у самореалізації вихованців, учнів і слухачів, підготовку їх до активної професійної та громадської діяльності, організацію їх змістовного дозвілля та відпочинку</w:t>
      </w:r>
      <w:r w:rsidRPr="00E7598C">
        <w:rPr>
          <w:lang w:val="uk-UA"/>
        </w:rPr>
        <w:t>;</w:t>
      </w:r>
    </w:p>
    <w:p w:rsidR="00E54999" w:rsidRPr="0082306A" w:rsidRDefault="0082306A" w:rsidP="001D6209">
      <w:pPr>
        <w:pStyle w:val="a3"/>
        <w:numPr>
          <w:ilvl w:val="0"/>
          <w:numId w:val="20"/>
        </w:numPr>
        <w:ind w:left="0" w:firstLine="709"/>
        <w:jc w:val="both"/>
        <w:rPr>
          <w:lang w:val="uk-UA"/>
        </w:rPr>
      </w:pPr>
      <w:r w:rsidRPr="0082306A">
        <w:rPr>
          <w:bdr w:val="none" w:sz="0" w:space="0" w:color="auto" w:frame="1"/>
          <w:lang w:val="uk-UA"/>
        </w:rPr>
        <w:t>дослідницько-експериментальний напрям, що забезпечує р</w:t>
      </w:r>
      <w:r w:rsidR="006F1884" w:rsidRPr="0082306A">
        <w:rPr>
          <w:bdr w:val="none" w:sz="0" w:space="0" w:color="auto" w:frame="1"/>
          <w:lang w:val="uk-UA"/>
        </w:rPr>
        <w:t>озкриття та реалізаці</w:t>
      </w:r>
      <w:r w:rsidRPr="0082306A">
        <w:rPr>
          <w:bdr w:val="none" w:sz="0" w:space="0" w:color="auto" w:frame="1"/>
          <w:lang w:val="uk-UA"/>
        </w:rPr>
        <w:t>ю</w:t>
      </w:r>
      <w:r w:rsidR="006F1884" w:rsidRPr="0082306A">
        <w:rPr>
          <w:bdr w:val="none" w:sz="0" w:space="0" w:color="auto" w:frame="1"/>
          <w:lang w:val="uk-UA"/>
        </w:rPr>
        <w:t xml:space="preserve"> особистісного потенціалу обдарованої молоді в умовах загальної глобалізації суспільства, формування майбутньої наукової еліти нації є провідним завданням дослідницько-експериментального напряму сучасної позашкільної освіти.</w:t>
      </w:r>
      <w:r w:rsidRPr="0082306A">
        <w:rPr>
          <w:bdr w:val="none" w:sz="0" w:space="0" w:color="auto" w:frame="1"/>
          <w:lang w:val="uk-UA"/>
        </w:rPr>
        <w:t xml:space="preserve"> </w:t>
      </w:r>
      <w:r w:rsidR="006F1884" w:rsidRPr="0082306A">
        <w:rPr>
          <w:bdr w:val="none" w:sz="0" w:space="0" w:color="auto" w:frame="1"/>
          <w:lang w:val="uk-UA"/>
        </w:rPr>
        <w:t xml:space="preserve">Головне призначення інтелектуально-обдарованих дітей – висувати нові ідеї. </w:t>
      </w:r>
    </w:p>
    <w:p w:rsidR="0082306A" w:rsidRPr="0082306A" w:rsidRDefault="0082306A" w:rsidP="0082306A">
      <w:pPr>
        <w:pStyle w:val="a3"/>
        <w:ind w:left="709"/>
        <w:jc w:val="both"/>
        <w:rPr>
          <w:lang w:val="uk-UA"/>
        </w:rPr>
      </w:pPr>
    </w:p>
    <w:p w:rsidR="00BF126E" w:rsidRPr="00E7598C" w:rsidRDefault="00AE4765" w:rsidP="009D1B28">
      <w:pPr>
        <w:pStyle w:val="1"/>
        <w:ind w:left="0" w:firstLine="709"/>
        <w:jc w:val="both"/>
        <w:rPr>
          <w:lang w:val="ru-RU"/>
        </w:rPr>
      </w:pPr>
      <w:r w:rsidRPr="00E7598C">
        <w:rPr>
          <w:lang w:val="ru-RU"/>
        </w:rPr>
        <w:t>ІІІ. Система управління освітнім процесом.</w:t>
      </w:r>
    </w:p>
    <w:p w:rsidR="003F44A3" w:rsidRPr="00E7598C" w:rsidRDefault="003F44A3" w:rsidP="009D1B28">
      <w:pPr>
        <w:pStyle w:val="1"/>
        <w:ind w:left="0" w:firstLine="709"/>
        <w:jc w:val="both"/>
        <w:rPr>
          <w:lang w:val="ru-RU"/>
        </w:rPr>
      </w:pPr>
    </w:p>
    <w:p w:rsidR="00EA3A29" w:rsidRPr="00E7598C" w:rsidRDefault="00EA3A29" w:rsidP="00B643DE">
      <w:pPr>
        <w:pStyle w:val="HTML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598C">
        <w:rPr>
          <w:rFonts w:ascii="Times New Roman" w:hAnsi="Times New Roman" w:cs="Times New Roman"/>
          <w:sz w:val="28"/>
          <w:szCs w:val="28"/>
          <w:lang w:val="uk-UA"/>
        </w:rPr>
        <w:t>У своїй діяльності ЦДЮТ керується Конституцією України, Законами України «Про освіту», «Про позашкільну освіту», актами Президента України, Кабінету Міністрів України, наказами Міністерства освіти і науки України, рішеннями місцевих органів виконавчої влади та органів місцевого самоврядування, Положенням про позашкільний навчальний заклад (Положенням), затвердженим постановою Кабінету Міністрів України від 06.05.2001р. № 433 (із змінами), Положенням про центр, палац, будинок, клуб художньої творчості дітей, юнацтва та молоді, художньо-естетичної творчості учнівської молоді, дитячої та юнацької творчості, естетичного виховання, затвердженим наказом Міністерства освіти і науки України від 05.11.2009р. №1010 та своїм статутом.</w:t>
      </w:r>
    </w:p>
    <w:p w:rsidR="00AA3F8B" w:rsidRPr="00E7598C" w:rsidRDefault="00AA3F8B" w:rsidP="00B643DE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7598C">
        <w:rPr>
          <w:color w:val="000000"/>
          <w:sz w:val="28"/>
          <w:szCs w:val="28"/>
          <w:lang w:val="uk-UA"/>
        </w:rPr>
        <w:t>Злагоджена робота колективу в цілому</w:t>
      </w:r>
      <w:r w:rsidRPr="00E7598C">
        <w:rPr>
          <w:color w:val="000000"/>
          <w:sz w:val="28"/>
          <w:szCs w:val="28"/>
        </w:rPr>
        <w:t xml:space="preserve"> багато в чому залежить від роботи керівництва закладу та </w:t>
      </w:r>
      <w:r w:rsidRPr="00E7598C">
        <w:rPr>
          <w:color w:val="000000"/>
          <w:sz w:val="28"/>
          <w:szCs w:val="28"/>
          <w:lang w:val="uk-UA"/>
        </w:rPr>
        <w:t xml:space="preserve">всіх </w:t>
      </w:r>
      <w:r w:rsidRPr="00E7598C">
        <w:rPr>
          <w:color w:val="000000"/>
          <w:sz w:val="28"/>
          <w:szCs w:val="28"/>
        </w:rPr>
        <w:t xml:space="preserve">його </w:t>
      </w:r>
      <w:r w:rsidRPr="00E7598C">
        <w:rPr>
          <w:color w:val="000000"/>
          <w:sz w:val="28"/>
          <w:szCs w:val="28"/>
          <w:lang w:val="uk-UA"/>
        </w:rPr>
        <w:t>підлеглих</w:t>
      </w:r>
      <w:r w:rsidRPr="00E7598C">
        <w:rPr>
          <w:color w:val="000000"/>
          <w:sz w:val="28"/>
          <w:szCs w:val="28"/>
        </w:rPr>
        <w:t>. Саме управління є таким важелем, який сприяє оптимізації діяльності педагогів шляхом забезпечення необхідних умов для вивчення і реалізації їхнього творчого потенціалу.</w:t>
      </w:r>
    </w:p>
    <w:p w:rsidR="00AA3F8B" w:rsidRPr="00E7598C" w:rsidRDefault="00AA3F8B" w:rsidP="00B643DE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7598C">
        <w:rPr>
          <w:color w:val="000000"/>
          <w:sz w:val="28"/>
          <w:szCs w:val="28"/>
        </w:rPr>
        <w:t xml:space="preserve">Головна мета управлінської діяльності </w:t>
      </w:r>
      <w:r w:rsidRPr="00E7598C">
        <w:rPr>
          <w:color w:val="000000"/>
          <w:sz w:val="28"/>
          <w:szCs w:val="28"/>
          <w:lang w:val="uk-UA"/>
        </w:rPr>
        <w:t>ЦДЮТ</w:t>
      </w:r>
      <w:r w:rsidRPr="00E7598C">
        <w:rPr>
          <w:color w:val="000000"/>
          <w:sz w:val="28"/>
          <w:szCs w:val="28"/>
        </w:rPr>
        <w:t xml:space="preserve"> полягає в забезпеченні умов для навчання, виховання й розвитку особистості</w:t>
      </w:r>
      <w:r w:rsidRPr="00E7598C">
        <w:rPr>
          <w:color w:val="000000"/>
          <w:sz w:val="28"/>
          <w:szCs w:val="28"/>
          <w:lang w:val="uk-UA"/>
        </w:rPr>
        <w:t>,</w:t>
      </w:r>
      <w:r w:rsidRPr="00E7598C">
        <w:rPr>
          <w:color w:val="000000"/>
          <w:sz w:val="28"/>
          <w:szCs w:val="28"/>
        </w:rPr>
        <w:t xml:space="preserve"> всіх членів колективу з гуманістичних позицій, створенні передумов для її самовдосконалення й самореалізації в суспільному житті.</w:t>
      </w:r>
    </w:p>
    <w:p w:rsidR="00AA3F8B" w:rsidRPr="00E7598C" w:rsidRDefault="00AA3F8B" w:rsidP="00B643DE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7598C">
        <w:rPr>
          <w:color w:val="000000"/>
          <w:sz w:val="28"/>
          <w:szCs w:val="28"/>
        </w:rPr>
        <w:t>Управління позашкільним навчальним закладом включає наступні завдання:</w:t>
      </w:r>
    </w:p>
    <w:p w:rsidR="00AA3F8B" w:rsidRPr="00E7598C" w:rsidRDefault="00AA3F8B" w:rsidP="00B643DE">
      <w:pPr>
        <w:pStyle w:val="ac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E7598C">
        <w:rPr>
          <w:color w:val="000000"/>
          <w:sz w:val="28"/>
          <w:szCs w:val="28"/>
        </w:rPr>
        <w:t>планування, організацію й облік роботи педагогічного колективу;</w:t>
      </w:r>
    </w:p>
    <w:p w:rsidR="00AA3F8B" w:rsidRPr="00E7598C" w:rsidRDefault="00887D48" w:rsidP="00B643DE">
      <w:pPr>
        <w:pStyle w:val="ac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організація </w:t>
      </w:r>
      <w:r w:rsidR="00AA3F8B" w:rsidRPr="00E7598C">
        <w:rPr>
          <w:color w:val="000000"/>
          <w:sz w:val="28"/>
          <w:szCs w:val="28"/>
        </w:rPr>
        <w:t>педагогічної діяльності, навчання і виховання працівників закладу;</w:t>
      </w:r>
    </w:p>
    <w:p w:rsidR="00AA3F8B" w:rsidRPr="00E7598C" w:rsidRDefault="00AA3F8B" w:rsidP="00B643DE">
      <w:pPr>
        <w:pStyle w:val="ac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E7598C">
        <w:rPr>
          <w:color w:val="000000"/>
          <w:sz w:val="28"/>
          <w:szCs w:val="28"/>
        </w:rPr>
        <w:t xml:space="preserve">керівництво </w:t>
      </w:r>
      <w:r w:rsidR="00887D48">
        <w:rPr>
          <w:color w:val="000000"/>
          <w:sz w:val="28"/>
          <w:szCs w:val="28"/>
          <w:lang w:val="uk-UA"/>
        </w:rPr>
        <w:t xml:space="preserve">освітньою діяльністю </w:t>
      </w:r>
      <w:r w:rsidRPr="00E7598C">
        <w:rPr>
          <w:color w:val="000000"/>
          <w:sz w:val="28"/>
          <w:szCs w:val="28"/>
        </w:rPr>
        <w:t xml:space="preserve">і контроль за </w:t>
      </w:r>
      <w:r w:rsidR="00887D48">
        <w:rPr>
          <w:color w:val="000000"/>
          <w:sz w:val="28"/>
          <w:szCs w:val="28"/>
          <w:lang w:val="uk-UA"/>
        </w:rPr>
        <w:t>її виконанням</w:t>
      </w:r>
      <w:r w:rsidRPr="00E7598C">
        <w:rPr>
          <w:color w:val="000000"/>
          <w:sz w:val="28"/>
          <w:szCs w:val="28"/>
        </w:rPr>
        <w:t>;</w:t>
      </w:r>
    </w:p>
    <w:p w:rsidR="00AA3F8B" w:rsidRPr="00E7598C" w:rsidRDefault="00887D48" w:rsidP="00B643DE">
      <w:pPr>
        <w:pStyle w:val="ac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організація</w:t>
      </w:r>
      <w:r w:rsidR="00AA3F8B" w:rsidRPr="00E7598C">
        <w:rPr>
          <w:color w:val="000000"/>
          <w:sz w:val="28"/>
          <w:szCs w:val="28"/>
        </w:rPr>
        <w:t xml:space="preserve"> адміністративно-господарської і громадської діяльності;</w:t>
      </w:r>
    </w:p>
    <w:p w:rsidR="00AA3F8B" w:rsidRPr="00E7598C" w:rsidRDefault="00887D48" w:rsidP="00B643DE">
      <w:pPr>
        <w:pStyle w:val="ac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мобілізація всіх можливостей, інтеграція</w:t>
      </w:r>
      <w:r w:rsidR="00AA3F8B" w:rsidRPr="00E7598C">
        <w:rPr>
          <w:color w:val="000000"/>
          <w:sz w:val="28"/>
          <w:szCs w:val="28"/>
        </w:rPr>
        <w:t xml:space="preserve"> зусиль членів педагогічного, </w:t>
      </w:r>
      <w:r>
        <w:rPr>
          <w:color w:val="000000"/>
          <w:sz w:val="28"/>
          <w:szCs w:val="28"/>
          <w:lang w:val="uk-UA"/>
        </w:rPr>
        <w:t xml:space="preserve">дитячого </w:t>
      </w:r>
      <w:r w:rsidR="00AA3F8B" w:rsidRPr="00E7598C">
        <w:rPr>
          <w:color w:val="000000"/>
          <w:sz w:val="28"/>
          <w:szCs w:val="28"/>
        </w:rPr>
        <w:t>і батьківського колективів на вирішення завдань, які стоять перед закладом.</w:t>
      </w:r>
    </w:p>
    <w:p w:rsidR="00AA3F8B" w:rsidRPr="00E7598C" w:rsidRDefault="00AA3F8B" w:rsidP="00B643DE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7598C">
        <w:rPr>
          <w:color w:val="000000"/>
          <w:sz w:val="28"/>
          <w:szCs w:val="28"/>
        </w:rPr>
        <w:t>Досвід показує, що управління позашкільним закладом ґрунтується на таких принципах:</w:t>
      </w:r>
    </w:p>
    <w:p w:rsidR="00AA3F8B" w:rsidRPr="00E7598C" w:rsidRDefault="00AA3F8B" w:rsidP="008F55FD">
      <w:pPr>
        <w:pStyle w:val="ac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567"/>
        <w:rPr>
          <w:color w:val="000000"/>
          <w:sz w:val="28"/>
          <w:szCs w:val="28"/>
        </w:rPr>
      </w:pPr>
      <w:r w:rsidRPr="00E7598C">
        <w:rPr>
          <w:color w:val="000000"/>
          <w:sz w:val="28"/>
          <w:szCs w:val="28"/>
        </w:rPr>
        <w:t>принцип соціальної обумовленості;</w:t>
      </w:r>
    </w:p>
    <w:p w:rsidR="00AA3F8B" w:rsidRPr="00E7598C" w:rsidRDefault="00AA3F8B" w:rsidP="008F55FD">
      <w:pPr>
        <w:pStyle w:val="ac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567"/>
        <w:rPr>
          <w:color w:val="000000"/>
          <w:sz w:val="28"/>
          <w:szCs w:val="28"/>
        </w:rPr>
      </w:pPr>
      <w:r w:rsidRPr="00E7598C">
        <w:rPr>
          <w:color w:val="000000"/>
          <w:sz w:val="28"/>
          <w:szCs w:val="28"/>
        </w:rPr>
        <w:t>принцип науковості і компетентності;</w:t>
      </w:r>
    </w:p>
    <w:p w:rsidR="00AA3F8B" w:rsidRPr="00E7598C" w:rsidRDefault="00AA3F8B" w:rsidP="008F55FD">
      <w:pPr>
        <w:pStyle w:val="ac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567"/>
        <w:rPr>
          <w:color w:val="000000"/>
          <w:sz w:val="28"/>
          <w:szCs w:val="28"/>
        </w:rPr>
      </w:pPr>
      <w:r w:rsidRPr="00E7598C">
        <w:rPr>
          <w:color w:val="000000"/>
          <w:sz w:val="28"/>
          <w:szCs w:val="28"/>
        </w:rPr>
        <w:t>принцип наступності і перспективності;</w:t>
      </w:r>
    </w:p>
    <w:p w:rsidR="00AA3F8B" w:rsidRPr="00E7598C" w:rsidRDefault="00AA3F8B" w:rsidP="008F55FD">
      <w:pPr>
        <w:pStyle w:val="ac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567"/>
        <w:rPr>
          <w:color w:val="000000"/>
          <w:sz w:val="28"/>
          <w:szCs w:val="28"/>
          <w:lang w:val="uk-UA"/>
        </w:rPr>
      </w:pPr>
      <w:r w:rsidRPr="00E7598C">
        <w:rPr>
          <w:color w:val="000000"/>
          <w:sz w:val="28"/>
          <w:szCs w:val="28"/>
        </w:rPr>
        <w:t>принцип цілеспрямованості і плановості;</w:t>
      </w:r>
    </w:p>
    <w:p w:rsidR="00AA3F8B" w:rsidRPr="00E7598C" w:rsidRDefault="00AA3F8B" w:rsidP="008F55FD">
      <w:pPr>
        <w:pStyle w:val="ac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567"/>
        <w:rPr>
          <w:color w:val="000000"/>
          <w:sz w:val="28"/>
          <w:szCs w:val="28"/>
        </w:rPr>
      </w:pPr>
      <w:r w:rsidRPr="00E7598C">
        <w:rPr>
          <w:color w:val="000000"/>
          <w:sz w:val="28"/>
          <w:szCs w:val="28"/>
        </w:rPr>
        <w:t>принцип конкретності і оперативності;</w:t>
      </w:r>
    </w:p>
    <w:p w:rsidR="00AA3F8B" w:rsidRPr="00E7598C" w:rsidRDefault="00AA3F8B" w:rsidP="008F55FD">
      <w:pPr>
        <w:pStyle w:val="ac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567"/>
        <w:rPr>
          <w:color w:val="000000"/>
          <w:sz w:val="28"/>
          <w:szCs w:val="28"/>
        </w:rPr>
      </w:pPr>
      <w:r w:rsidRPr="00E7598C">
        <w:rPr>
          <w:color w:val="000000"/>
          <w:sz w:val="28"/>
          <w:szCs w:val="28"/>
        </w:rPr>
        <w:t>принцип аналізу і контролю;</w:t>
      </w:r>
    </w:p>
    <w:p w:rsidR="00AA3F8B" w:rsidRPr="00E7598C" w:rsidRDefault="00AA3F8B" w:rsidP="008F55FD">
      <w:pPr>
        <w:pStyle w:val="ac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567"/>
        <w:rPr>
          <w:color w:val="000000"/>
          <w:sz w:val="28"/>
          <w:szCs w:val="28"/>
        </w:rPr>
      </w:pPr>
      <w:r w:rsidRPr="00E7598C">
        <w:rPr>
          <w:color w:val="000000"/>
          <w:sz w:val="28"/>
          <w:szCs w:val="28"/>
        </w:rPr>
        <w:t>принцип підбору, раціональної розстановки педагогічних кадрів, їх виховання;</w:t>
      </w:r>
    </w:p>
    <w:p w:rsidR="00AA3F8B" w:rsidRPr="00E7598C" w:rsidRDefault="00AA3F8B" w:rsidP="008F55FD">
      <w:pPr>
        <w:pStyle w:val="ac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567"/>
        <w:rPr>
          <w:color w:val="000000"/>
          <w:sz w:val="28"/>
          <w:szCs w:val="28"/>
        </w:rPr>
      </w:pPr>
      <w:r w:rsidRPr="00E7598C">
        <w:rPr>
          <w:color w:val="000000"/>
          <w:sz w:val="28"/>
          <w:szCs w:val="28"/>
        </w:rPr>
        <w:t>принцип гуманізму.</w:t>
      </w:r>
    </w:p>
    <w:p w:rsidR="00AA3F8B" w:rsidRPr="00E7598C" w:rsidRDefault="00AA3F8B" w:rsidP="008F55FD">
      <w:pPr>
        <w:pStyle w:val="HTML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44A3" w:rsidRPr="00E7598C" w:rsidRDefault="003F44A3" w:rsidP="008F55FD">
      <w:pPr>
        <w:pStyle w:val="HTML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598C">
        <w:rPr>
          <w:rFonts w:ascii="Times New Roman" w:hAnsi="Times New Roman" w:cs="Times New Roman"/>
          <w:sz w:val="28"/>
          <w:szCs w:val="28"/>
          <w:lang w:val="uk-UA"/>
        </w:rPr>
        <w:t>Головною метою ЦДЮТ є задоволення потреб у здобутті знань, умінь і навичок за інтересами, розвиток творчих здібностей і обдарувань дітей.</w:t>
      </w:r>
    </w:p>
    <w:p w:rsidR="003F44A3" w:rsidRPr="00E7598C" w:rsidRDefault="003F44A3" w:rsidP="008F55FD">
      <w:pPr>
        <w:pStyle w:val="20"/>
        <w:shd w:val="clear" w:color="auto" w:fill="auto"/>
        <w:tabs>
          <w:tab w:val="left" w:pos="1246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598C">
        <w:rPr>
          <w:rFonts w:ascii="Times New Roman" w:hAnsi="Times New Roman" w:cs="Times New Roman"/>
          <w:sz w:val="28"/>
          <w:szCs w:val="28"/>
        </w:rPr>
        <w:t xml:space="preserve">Головними завданнями ЦДЮТ є: </w:t>
      </w:r>
    </w:p>
    <w:p w:rsidR="003F44A3" w:rsidRPr="00E7598C" w:rsidRDefault="003F44A3" w:rsidP="008F55FD">
      <w:pPr>
        <w:pStyle w:val="20"/>
        <w:numPr>
          <w:ilvl w:val="0"/>
          <w:numId w:val="10"/>
        </w:numPr>
        <w:shd w:val="clear" w:color="auto" w:fill="auto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E7598C">
        <w:rPr>
          <w:rFonts w:ascii="Times New Roman" w:hAnsi="Times New Roman" w:cs="Times New Roman"/>
          <w:sz w:val="28"/>
          <w:szCs w:val="28"/>
          <w:lang w:val="ru-RU"/>
        </w:rPr>
        <w:t>виховання громадянина України; виховання у вихованців поваги до Конституції України, прав і свобод людини та громадянина, почуття власної гідності, відповідальності перед законом за свої дії;</w:t>
      </w:r>
    </w:p>
    <w:p w:rsidR="003F44A3" w:rsidRPr="00E7598C" w:rsidRDefault="003F44A3" w:rsidP="008F55FD">
      <w:pPr>
        <w:pStyle w:val="20"/>
        <w:numPr>
          <w:ilvl w:val="0"/>
          <w:numId w:val="10"/>
        </w:numPr>
        <w:shd w:val="clear" w:color="auto" w:fill="auto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E7598C">
        <w:rPr>
          <w:rFonts w:ascii="Times New Roman" w:hAnsi="Times New Roman" w:cs="Times New Roman"/>
          <w:sz w:val="28"/>
          <w:szCs w:val="28"/>
          <w:lang w:val="ru-RU"/>
        </w:rPr>
        <w:t>виховання у вихованців, патріотизму, любові до України, поваги до народних звичаїв, традицій, національних цінностей Українського народу, а також інших націй і народів;</w:t>
      </w:r>
    </w:p>
    <w:p w:rsidR="003F44A3" w:rsidRPr="00E7598C" w:rsidRDefault="003F44A3" w:rsidP="008F55FD">
      <w:pPr>
        <w:pStyle w:val="20"/>
        <w:numPr>
          <w:ilvl w:val="0"/>
          <w:numId w:val="10"/>
        </w:numPr>
        <w:shd w:val="clear" w:color="auto" w:fill="auto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E7598C">
        <w:rPr>
          <w:rFonts w:ascii="Times New Roman" w:hAnsi="Times New Roman" w:cs="Times New Roman"/>
          <w:sz w:val="28"/>
          <w:szCs w:val="28"/>
          <w:lang w:val="ru-RU"/>
        </w:rPr>
        <w:t>реалізація державної політики в галузі позашкільної освіти;</w:t>
      </w:r>
    </w:p>
    <w:p w:rsidR="003F44A3" w:rsidRPr="00E7598C" w:rsidRDefault="003F44A3" w:rsidP="008F55FD">
      <w:pPr>
        <w:pStyle w:val="20"/>
        <w:numPr>
          <w:ilvl w:val="0"/>
          <w:numId w:val="10"/>
        </w:numPr>
        <w:shd w:val="clear" w:color="auto" w:fill="auto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E7598C">
        <w:rPr>
          <w:rFonts w:ascii="Times New Roman" w:hAnsi="Times New Roman" w:cs="Times New Roman"/>
          <w:sz w:val="28"/>
          <w:szCs w:val="28"/>
          <w:lang w:val="ru-RU"/>
        </w:rPr>
        <w:t>створення умов для гармонійного розвитку особистості, задоволення потреб дітей і підлітків у додатковій освіті, організація їхнього дозвілля;</w:t>
      </w:r>
    </w:p>
    <w:p w:rsidR="003F44A3" w:rsidRPr="00E7598C" w:rsidRDefault="003F44A3" w:rsidP="008F55FD">
      <w:pPr>
        <w:pStyle w:val="20"/>
        <w:numPr>
          <w:ilvl w:val="0"/>
          <w:numId w:val="10"/>
        </w:numPr>
        <w:shd w:val="clear" w:color="auto" w:fill="auto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E7598C">
        <w:rPr>
          <w:rFonts w:ascii="Times New Roman" w:hAnsi="Times New Roman" w:cs="Times New Roman"/>
          <w:sz w:val="28"/>
          <w:szCs w:val="28"/>
          <w:lang w:val="ru-RU"/>
        </w:rPr>
        <w:t>виявлення, розвиток і підтримка юних талантів та обдарувань, стимулювання творчого самовдосконалення дітей та юнацтва;</w:t>
      </w:r>
    </w:p>
    <w:p w:rsidR="003F44A3" w:rsidRPr="00E7598C" w:rsidRDefault="003F44A3" w:rsidP="008F55FD">
      <w:pPr>
        <w:pStyle w:val="20"/>
        <w:numPr>
          <w:ilvl w:val="0"/>
          <w:numId w:val="10"/>
        </w:numPr>
        <w:shd w:val="clear" w:color="auto" w:fill="auto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E7598C">
        <w:rPr>
          <w:rFonts w:ascii="Times New Roman" w:hAnsi="Times New Roman" w:cs="Times New Roman"/>
          <w:sz w:val="28"/>
          <w:szCs w:val="28"/>
          <w:lang w:val="ru-RU"/>
        </w:rPr>
        <w:t>формування у дітей та юнацтва національної самосвідомості активної громадянської позиції, здорового способу життя вихованців;</w:t>
      </w:r>
    </w:p>
    <w:p w:rsidR="003F44A3" w:rsidRPr="00E7598C" w:rsidRDefault="003F44A3" w:rsidP="008F55FD">
      <w:pPr>
        <w:pStyle w:val="20"/>
        <w:numPr>
          <w:ilvl w:val="0"/>
          <w:numId w:val="10"/>
        </w:numPr>
        <w:shd w:val="clear" w:color="auto" w:fill="auto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E7598C">
        <w:rPr>
          <w:rFonts w:ascii="Times New Roman" w:hAnsi="Times New Roman" w:cs="Times New Roman"/>
          <w:sz w:val="28"/>
          <w:szCs w:val="28"/>
          <w:lang w:val="ru-RU"/>
        </w:rPr>
        <w:t>задоволення потреб учнівської молоді у професійному самовизначенні відповідно до її інтересів і здібностей.</w:t>
      </w:r>
    </w:p>
    <w:p w:rsidR="00EA3A29" w:rsidRPr="00E7598C" w:rsidRDefault="00EA3A29" w:rsidP="008F55FD">
      <w:pPr>
        <w:pStyle w:val="rvps2"/>
        <w:tabs>
          <w:tab w:val="left" w:pos="708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3F44A3" w:rsidRPr="00E7598C" w:rsidRDefault="003F44A3" w:rsidP="008F55FD">
      <w:pPr>
        <w:pStyle w:val="rvps2"/>
        <w:tabs>
          <w:tab w:val="left" w:pos="70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598C">
        <w:rPr>
          <w:sz w:val="28"/>
          <w:szCs w:val="28"/>
        </w:rPr>
        <w:t>Управління закладом освіти в межах повноважень, визначених законами та установчими документами цього закладу, здійснюють:</w:t>
      </w:r>
    </w:p>
    <w:p w:rsidR="003F44A3" w:rsidRPr="00E7598C" w:rsidRDefault="003F44A3" w:rsidP="008F55FD">
      <w:pPr>
        <w:pStyle w:val="rvps2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bookmarkStart w:id="1" w:name="n377"/>
      <w:bookmarkEnd w:id="1"/>
      <w:r w:rsidRPr="00E7598C">
        <w:rPr>
          <w:sz w:val="28"/>
          <w:szCs w:val="28"/>
        </w:rPr>
        <w:t>засновник</w:t>
      </w:r>
      <w:r w:rsidRPr="00E7598C">
        <w:rPr>
          <w:sz w:val="28"/>
          <w:szCs w:val="28"/>
          <w:lang w:val="uk-UA"/>
        </w:rPr>
        <w:t xml:space="preserve"> та визначений ним орган управління освітою</w:t>
      </w:r>
      <w:r w:rsidRPr="00E7598C">
        <w:rPr>
          <w:sz w:val="28"/>
          <w:szCs w:val="28"/>
        </w:rPr>
        <w:t>;</w:t>
      </w:r>
    </w:p>
    <w:p w:rsidR="003F44A3" w:rsidRPr="00E7598C" w:rsidRDefault="003F44A3" w:rsidP="008F55FD">
      <w:pPr>
        <w:pStyle w:val="rvps2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bookmarkStart w:id="2" w:name="n378"/>
      <w:bookmarkEnd w:id="2"/>
      <w:r w:rsidRPr="00E7598C">
        <w:rPr>
          <w:sz w:val="28"/>
          <w:szCs w:val="28"/>
          <w:lang w:val="uk-UA"/>
        </w:rPr>
        <w:t>директор</w:t>
      </w:r>
      <w:r w:rsidRPr="00E7598C">
        <w:rPr>
          <w:sz w:val="28"/>
          <w:szCs w:val="28"/>
        </w:rPr>
        <w:t xml:space="preserve"> закладу освіти;</w:t>
      </w:r>
    </w:p>
    <w:p w:rsidR="003F44A3" w:rsidRPr="00E7598C" w:rsidRDefault="003F44A3" w:rsidP="008F55FD">
      <w:pPr>
        <w:pStyle w:val="rvps2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bookmarkStart w:id="3" w:name="n379"/>
      <w:bookmarkEnd w:id="3"/>
      <w:r w:rsidRPr="00E7598C">
        <w:rPr>
          <w:sz w:val="28"/>
          <w:szCs w:val="28"/>
          <w:lang w:val="uk-UA"/>
        </w:rPr>
        <w:t xml:space="preserve">педагогічна рада - </w:t>
      </w:r>
      <w:r w:rsidRPr="00E7598C">
        <w:rPr>
          <w:sz w:val="28"/>
          <w:szCs w:val="28"/>
        </w:rPr>
        <w:t>колегіальний орган управління закладу освіти;</w:t>
      </w:r>
    </w:p>
    <w:p w:rsidR="003F44A3" w:rsidRPr="00E7598C" w:rsidRDefault="003F44A3" w:rsidP="008F55FD">
      <w:pPr>
        <w:pStyle w:val="rvps2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bookmarkStart w:id="4" w:name="n380"/>
      <w:bookmarkEnd w:id="4"/>
      <w:r w:rsidRPr="00E7598C">
        <w:rPr>
          <w:sz w:val="28"/>
          <w:szCs w:val="28"/>
        </w:rPr>
        <w:t>колегіальний орган громадського самоврядування;</w:t>
      </w:r>
    </w:p>
    <w:p w:rsidR="003F44A3" w:rsidRPr="00E7598C" w:rsidRDefault="003F44A3" w:rsidP="008F55FD">
      <w:pPr>
        <w:pStyle w:val="HTML0"/>
        <w:numPr>
          <w:ilvl w:val="0"/>
          <w:numId w:val="11"/>
        </w:numPr>
        <w:tabs>
          <w:tab w:val="clear" w:pos="91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" w:name="n381"/>
      <w:bookmarkEnd w:id="5"/>
      <w:r w:rsidRPr="00E7598C">
        <w:rPr>
          <w:rFonts w:ascii="Times New Roman" w:hAnsi="Times New Roman" w:cs="Times New Roman"/>
          <w:sz w:val="28"/>
          <w:szCs w:val="28"/>
        </w:rPr>
        <w:t>інші органи, передбачені спеціальними законами та/або установчими документами закладу освіти</w:t>
      </w:r>
      <w:r w:rsidRPr="00E759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44A3" w:rsidRPr="00E7598C" w:rsidRDefault="003F44A3" w:rsidP="008F55FD">
      <w:pPr>
        <w:pStyle w:val="rvps2"/>
        <w:tabs>
          <w:tab w:val="left" w:pos="708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6" w:name="n402"/>
      <w:bookmarkEnd w:id="6"/>
      <w:r w:rsidRPr="00E7598C">
        <w:rPr>
          <w:sz w:val="28"/>
          <w:szCs w:val="28"/>
          <w:lang w:val="uk-UA"/>
        </w:rPr>
        <w:t>Директор закладу позашкільної освіти здійснює безпосереднє управління закладом і несе відповідальність за освітню, фінансово-господарську та іншу діяльність закладу освіти.</w:t>
      </w:r>
    </w:p>
    <w:p w:rsidR="003F44A3" w:rsidRPr="00E7598C" w:rsidRDefault="003F44A3" w:rsidP="008F55FD">
      <w:pPr>
        <w:pStyle w:val="rvps2"/>
        <w:tabs>
          <w:tab w:val="left" w:pos="70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7" w:name="n403"/>
      <w:bookmarkStart w:id="8" w:name="n404"/>
      <w:bookmarkEnd w:id="7"/>
      <w:bookmarkEnd w:id="8"/>
      <w:r w:rsidRPr="00E7598C">
        <w:rPr>
          <w:sz w:val="28"/>
          <w:szCs w:val="28"/>
          <w:lang w:val="uk-UA"/>
        </w:rPr>
        <w:lastRenderedPageBreak/>
        <w:t>Директор</w:t>
      </w:r>
      <w:r w:rsidRPr="00E7598C">
        <w:rPr>
          <w:sz w:val="28"/>
          <w:szCs w:val="28"/>
        </w:rPr>
        <w:t xml:space="preserve"> є представником закладу </w:t>
      </w:r>
      <w:r w:rsidRPr="00E7598C">
        <w:rPr>
          <w:sz w:val="28"/>
          <w:szCs w:val="28"/>
          <w:lang w:val="uk-UA"/>
        </w:rPr>
        <w:t xml:space="preserve">позашкільної </w:t>
      </w:r>
      <w:r w:rsidRPr="00E7598C">
        <w:rPr>
          <w:sz w:val="28"/>
          <w:szCs w:val="28"/>
        </w:rPr>
        <w:t>освіти у відносинах з державними органами, органами місцевого самоврядування, юридичними та фізичними особами і діє без довіреності в межах повноважень, передбачених законом та установчими документами закладу освіти.</w:t>
      </w:r>
    </w:p>
    <w:p w:rsidR="003F44A3" w:rsidRPr="00E7598C" w:rsidRDefault="003F44A3" w:rsidP="008F55FD">
      <w:pPr>
        <w:pStyle w:val="rvps2"/>
        <w:tabs>
          <w:tab w:val="left" w:pos="70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9" w:name="n405"/>
      <w:bookmarkEnd w:id="9"/>
      <w:r w:rsidRPr="00E7598C">
        <w:rPr>
          <w:sz w:val="28"/>
          <w:szCs w:val="28"/>
          <w:lang w:val="uk-UA"/>
        </w:rPr>
        <w:t>Директор</w:t>
      </w:r>
      <w:r w:rsidRPr="00E7598C">
        <w:rPr>
          <w:sz w:val="28"/>
          <w:szCs w:val="28"/>
        </w:rPr>
        <w:t xml:space="preserve"> закладу </w:t>
      </w:r>
      <w:r w:rsidRPr="00E7598C">
        <w:rPr>
          <w:sz w:val="28"/>
          <w:szCs w:val="28"/>
          <w:lang w:val="uk-UA"/>
        </w:rPr>
        <w:t xml:space="preserve">позашкільної </w:t>
      </w:r>
      <w:r w:rsidRPr="00E7598C">
        <w:rPr>
          <w:sz w:val="28"/>
          <w:szCs w:val="28"/>
        </w:rPr>
        <w:t xml:space="preserve">освіти призначається засновником </w:t>
      </w:r>
      <w:r w:rsidRPr="00E7598C">
        <w:rPr>
          <w:sz w:val="28"/>
          <w:szCs w:val="28"/>
          <w:lang w:val="uk-UA"/>
        </w:rPr>
        <w:t xml:space="preserve">або уповноваженим ним органом </w:t>
      </w:r>
      <w:r w:rsidRPr="00E7598C">
        <w:rPr>
          <w:sz w:val="28"/>
          <w:szCs w:val="28"/>
        </w:rPr>
        <w:t>у порядку, визначеному законами та установчими документами, з числа претендентів, які вільно володіють державною мовою і мають вищу освіту.</w:t>
      </w:r>
      <w:bookmarkStart w:id="10" w:name="n406"/>
      <w:bookmarkEnd w:id="10"/>
      <w:r w:rsidRPr="00E7598C">
        <w:rPr>
          <w:sz w:val="28"/>
          <w:szCs w:val="28"/>
        </w:rPr>
        <w:t xml:space="preserve"> Додаткові кваліфікаційні вимоги до </w:t>
      </w:r>
      <w:r w:rsidRPr="00E7598C">
        <w:rPr>
          <w:sz w:val="28"/>
          <w:szCs w:val="28"/>
          <w:lang w:val="uk-UA"/>
        </w:rPr>
        <w:t>посади директора закладу освіти і</w:t>
      </w:r>
      <w:r w:rsidRPr="00E7598C">
        <w:rPr>
          <w:sz w:val="28"/>
          <w:szCs w:val="28"/>
        </w:rPr>
        <w:t xml:space="preserve"> порядок його обрання </w:t>
      </w:r>
      <w:r w:rsidRPr="00E7598C">
        <w:rPr>
          <w:sz w:val="28"/>
          <w:szCs w:val="28"/>
          <w:lang w:val="uk-UA"/>
        </w:rPr>
        <w:t xml:space="preserve">на конкурсній основі та </w:t>
      </w:r>
      <w:r w:rsidRPr="00E7598C">
        <w:rPr>
          <w:sz w:val="28"/>
          <w:szCs w:val="28"/>
        </w:rPr>
        <w:t>призначення визначаються спеціальними законами</w:t>
      </w:r>
      <w:r w:rsidRPr="00E7598C">
        <w:rPr>
          <w:sz w:val="28"/>
          <w:szCs w:val="28"/>
          <w:lang w:val="uk-UA"/>
        </w:rPr>
        <w:t>, засновником</w:t>
      </w:r>
      <w:r w:rsidRPr="00E7598C">
        <w:rPr>
          <w:sz w:val="28"/>
          <w:szCs w:val="28"/>
        </w:rPr>
        <w:t xml:space="preserve"> та установчими документами закладу освіти.</w:t>
      </w:r>
    </w:p>
    <w:p w:rsidR="003F44A3" w:rsidRPr="00E7598C" w:rsidRDefault="003F44A3" w:rsidP="008F55FD">
      <w:pPr>
        <w:pStyle w:val="rvps2"/>
        <w:tabs>
          <w:tab w:val="left" w:pos="708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11" w:name="n407"/>
      <w:bookmarkStart w:id="12" w:name="n417"/>
      <w:bookmarkEnd w:id="11"/>
      <w:bookmarkEnd w:id="12"/>
      <w:r w:rsidRPr="00E7598C">
        <w:rPr>
          <w:sz w:val="28"/>
          <w:szCs w:val="28"/>
          <w:lang w:val="uk-UA"/>
        </w:rPr>
        <w:t>О</w:t>
      </w:r>
      <w:r w:rsidRPr="00E7598C">
        <w:rPr>
          <w:sz w:val="28"/>
          <w:szCs w:val="28"/>
        </w:rPr>
        <w:t>сновним колегіальним органом управління закладу</w:t>
      </w:r>
      <w:r w:rsidRPr="00E7598C">
        <w:rPr>
          <w:sz w:val="28"/>
          <w:szCs w:val="28"/>
          <w:lang w:val="uk-UA"/>
        </w:rPr>
        <w:t xml:space="preserve"> позашкільної</w:t>
      </w:r>
      <w:r w:rsidR="00EA3A29" w:rsidRPr="00E7598C">
        <w:rPr>
          <w:sz w:val="28"/>
          <w:szCs w:val="28"/>
        </w:rPr>
        <w:t xml:space="preserve"> освіти є  педагогічна рада</w:t>
      </w:r>
      <w:r w:rsidR="00EA3A29" w:rsidRPr="00E7598C">
        <w:rPr>
          <w:sz w:val="28"/>
          <w:szCs w:val="28"/>
          <w:lang w:val="uk-UA"/>
        </w:rPr>
        <w:t>.</w:t>
      </w:r>
    </w:p>
    <w:p w:rsidR="003F44A3" w:rsidRPr="00E7598C" w:rsidRDefault="003F44A3" w:rsidP="008F55FD">
      <w:pPr>
        <w:pStyle w:val="a3"/>
        <w:ind w:left="0" w:firstLine="567"/>
      </w:pPr>
      <w:bookmarkStart w:id="13" w:name="n419"/>
      <w:bookmarkEnd w:id="13"/>
      <w:r w:rsidRPr="00E7598C">
        <w:t>Педагогічна рада:</w:t>
      </w:r>
    </w:p>
    <w:p w:rsidR="003F44A3" w:rsidRPr="00E7598C" w:rsidRDefault="003F44A3" w:rsidP="008F55FD">
      <w:pPr>
        <w:pStyle w:val="a3"/>
        <w:widowControl/>
        <w:numPr>
          <w:ilvl w:val="0"/>
          <w:numId w:val="17"/>
        </w:numPr>
        <w:tabs>
          <w:tab w:val="left" w:pos="1134"/>
        </w:tabs>
        <w:autoSpaceDE/>
        <w:autoSpaceDN/>
        <w:ind w:left="0" w:firstLine="567"/>
        <w:jc w:val="both"/>
        <w:rPr>
          <w:lang w:val="ru-RU"/>
        </w:rPr>
      </w:pPr>
      <w:r w:rsidRPr="00E7598C">
        <w:rPr>
          <w:lang w:val="ru-RU"/>
        </w:rPr>
        <w:t>розглядає питання вдосконалення і методичного забезпечення навчально-виховного процесу;</w:t>
      </w:r>
    </w:p>
    <w:p w:rsidR="003F44A3" w:rsidRPr="00E7598C" w:rsidRDefault="003F44A3" w:rsidP="008F55FD">
      <w:pPr>
        <w:pStyle w:val="a3"/>
        <w:widowControl/>
        <w:numPr>
          <w:ilvl w:val="0"/>
          <w:numId w:val="17"/>
        </w:numPr>
        <w:tabs>
          <w:tab w:val="left" w:pos="1134"/>
        </w:tabs>
        <w:autoSpaceDE/>
        <w:autoSpaceDN/>
        <w:ind w:left="0" w:firstLine="567"/>
        <w:jc w:val="both"/>
        <w:rPr>
          <w:lang w:val="ru-RU"/>
        </w:rPr>
      </w:pPr>
      <w:r w:rsidRPr="00E7598C">
        <w:rPr>
          <w:lang w:val="ru-RU"/>
        </w:rPr>
        <w:t>організовує роботу, пов’язану з підвищенням кваліфікаціїї педагогічних працівників, розвитку їх творчої ініціативи, впровадження досягнень науки, передового педагогічного досвіду;</w:t>
      </w:r>
    </w:p>
    <w:p w:rsidR="003F44A3" w:rsidRPr="00E7598C" w:rsidRDefault="003F44A3" w:rsidP="008F55FD">
      <w:pPr>
        <w:pStyle w:val="a3"/>
        <w:widowControl/>
        <w:numPr>
          <w:ilvl w:val="0"/>
          <w:numId w:val="17"/>
        </w:numPr>
        <w:tabs>
          <w:tab w:val="left" w:pos="1134"/>
        </w:tabs>
        <w:autoSpaceDE/>
        <w:autoSpaceDN/>
        <w:ind w:left="0" w:firstLine="567"/>
        <w:jc w:val="both"/>
        <w:rPr>
          <w:lang w:val="ru-RU"/>
        </w:rPr>
      </w:pPr>
      <w:r w:rsidRPr="00E7598C">
        <w:rPr>
          <w:lang w:val="ru-RU"/>
        </w:rPr>
        <w:t>приймає рішення з інших питань професійної діяльності педагогічних працівників.</w:t>
      </w:r>
    </w:p>
    <w:p w:rsidR="00EA3A29" w:rsidRPr="00E7598C" w:rsidRDefault="00EA3A29" w:rsidP="008F55FD">
      <w:pPr>
        <w:pStyle w:val="ac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  <w:lang w:val="uk-UA"/>
        </w:rPr>
      </w:pPr>
      <w:r w:rsidRPr="00E7598C">
        <w:rPr>
          <w:color w:val="000000"/>
          <w:sz w:val="28"/>
          <w:szCs w:val="28"/>
        </w:rPr>
        <w:t>Органом громадського самоврядування позашкільного навчального закладу є загальні збори (конференція) колективу позашкільного навчального закладу.</w:t>
      </w:r>
    </w:p>
    <w:p w:rsidR="00EA3A29" w:rsidRPr="00E7598C" w:rsidRDefault="006E0A64" w:rsidP="008F55FD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Освітньо</w:t>
      </w:r>
      <w:r w:rsidR="00886281" w:rsidRPr="00E7598C">
        <w:rPr>
          <w:color w:val="000000"/>
          <w:sz w:val="28"/>
          <w:szCs w:val="28"/>
          <w:lang w:val="uk-UA"/>
        </w:rPr>
        <w:t>-виховний процес забезпечений фахівцями, які мають педагогічну освіту й володіють державною мовою. Адміністрація позашкільного закладу</w:t>
      </w:r>
      <w:r w:rsidR="0000631D" w:rsidRPr="00E7598C">
        <w:rPr>
          <w:color w:val="000000"/>
          <w:sz w:val="28"/>
          <w:szCs w:val="28"/>
          <w:lang w:val="uk-UA"/>
        </w:rPr>
        <w:t xml:space="preserve"> приділяє увагу якісному добору і розподілу кадрів, враховуючи фахові, психологічні та вікові критерії.</w:t>
      </w:r>
    </w:p>
    <w:p w:rsidR="00EA3A29" w:rsidRPr="00231403" w:rsidRDefault="00EA3A29" w:rsidP="008F55FD">
      <w:pPr>
        <w:pStyle w:val="ac"/>
        <w:shd w:val="clear" w:color="auto" w:fill="FFFFFF"/>
        <w:spacing w:before="0" w:beforeAutospacing="0" w:after="0" w:afterAutospacing="0"/>
        <w:ind w:firstLine="567"/>
        <w:rPr>
          <w:sz w:val="28"/>
          <w:szCs w:val="28"/>
          <w:lang w:val="uk-UA"/>
        </w:rPr>
      </w:pPr>
      <w:r w:rsidRPr="00231403">
        <w:rPr>
          <w:sz w:val="28"/>
          <w:szCs w:val="28"/>
          <w:lang w:val="uk-UA"/>
        </w:rPr>
        <w:t xml:space="preserve">У ЦДЮТ працює </w:t>
      </w:r>
      <w:r w:rsidR="00DF7F05" w:rsidRPr="00231403">
        <w:rPr>
          <w:sz w:val="28"/>
          <w:szCs w:val="28"/>
          <w:lang w:val="uk-UA"/>
        </w:rPr>
        <w:t>1</w:t>
      </w:r>
      <w:r w:rsidR="003C1130" w:rsidRPr="00231403">
        <w:rPr>
          <w:sz w:val="28"/>
          <w:szCs w:val="28"/>
          <w:lang w:val="uk-UA"/>
        </w:rPr>
        <w:t>7</w:t>
      </w:r>
      <w:r w:rsidRPr="00231403">
        <w:rPr>
          <w:sz w:val="28"/>
          <w:szCs w:val="28"/>
          <w:lang w:val="uk-UA"/>
        </w:rPr>
        <w:t xml:space="preserve"> працівник</w:t>
      </w:r>
      <w:r w:rsidR="00DF7F05" w:rsidRPr="00231403">
        <w:rPr>
          <w:sz w:val="28"/>
          <w:szCs w:val="28"/>
          <w:lang w:val="uk-UA"/>
        </w:rPr>
        <w:t>ів</w:t>
      </w:r>
      <w:r w:rsidRPr="00231403">
        <w:rPr>
          <w:sz w:val="28"/>
          <w:szCs w:val="28"/>
          <w:lang w:val="uk-UA"/>
        </w:rPr>
        <w:t xml:space="preserve"> позашкільної освіти</w:t>
      </w:r>
      <w:r w:rsidR="003660DA" w:rsidRPr="00231403">
        <w:rPr>
          <w:sz w:val="28"/>
          <w:szCs w:val="28"/>
          <w:lang w:val="uk-UA"/>
        </w:rPr>
        <w:t>. З них мають:</w:t>
      </w:r>
    </w:p>
    <w:p w:rsidR="003660DA" w:rsidRPr="00231403" w:rsidRDefault="003660DA" w:rsidP="008F55FD">
      <w:pPr>
        <w:pStyle w:val="ac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567"/>
        <w:rPr>
          <w:sz w:val="28"/>
          <w:szCs w:val="28"/>
          <w:lang w:val="uk-UA"/>
        </w:rPr>
      </w:pPr>
      <w:r w:rsidRPr="00231403">
        <w:rPr>
          <w:sz w:val="28"/>
          <w:szCs w:val="28"/>
          <w:lang w:val="uk-UA"/>
        </w:rPr>
        <w:t>повну вищу педагогічну освіту – 1</w:t>
      </w:r>
      <w:r w:rsidR="003E270A" w:rsidRPr="00231403">
        <w:rPr>
          <w:sz w:val="28"/>
          <w:szCs w:val="28"/>
          <w:lang w:val="uk-UA"/>
        </w:rPr>
        <w:t>0 осіб;</w:t>
      </w:r>
      <w:r w:rsidRPr="00231403">
        <w:rPr>
          <w:sz w:val="28"/>
          <w:szCs w:val="28"/>
          <w:lang w:val="uk-UA"/>
        </w:rPr>
        <w:t>.</w:t>
      </w:r>
    </w:p>
    <w:p w:rsidR="003660DA" w:rsidRPr="00231403" w:rsidRDefault="003660DA" w:rsidP="008F55FD">
      <w:pPr>
        <w:pStyle w:val="ac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567"/>
        <w:rPr>
          <w:sz w:val="28"/>
          <w:szCs w:val="28"/>
          <w:lang w:val="uk-UA"/>
        </w:rPr>
      </w:pPr>
      <w:r w:rsidRPr="00231403">
        <w:rPr>
          <w:sz w:val="28"/>
          <w:szCs w:val="28"/>
          <w:lang w:val="uk-UA"/>
        </w:rPr>
        <w:t>повну</w:t>
      </w:r>
      <w:r w:rsidR="00231403" w:rsidRPr="00231403">
        <w:rPr>
          <w:sz w:val="28"/>
          <w:szCs w:val="28"/>
          <w:lang w:val="uk-UA"/>
        </w:rPr>
        <w:t xml:space="preserve"> вищу освіту (не спеціальну) – 1</w:t>
      </w:r>
      <w:r w:rsidR="003E270A" w:rsidRPr="00231403">
        <w:rPr>
          <w:sz w:val="28"/>
          <w:szCs w:val="28"/>
          <w:lang w:val="uk-UA"/>
        </w:rPr>
        <w:t xml:space="preserve"> осіб;</w:t>
      </w:r>
      <w:r w:rsidRPr="00231403">
        <w:rPr>
          <w:sz w:val="28"/>
          <w:szCs w:val="28"/>
          <w:lang w:val="uk-UA"/>
        </w:rPr>
        <w:t>.</w:t>
      </w:r>
    </w:p>
    <w:p w:rsidR="003660DA" w:rsidRPr="00231403" w:rsidRDefault="003660DA" w:rsidP="008F55FD">
      <w:pPr>
        <w:pStyle w:val="ac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567"/>
        <w:rPr>
          <w:sz w:val="28"/>
          <w:szCs w:val="28"/>
          <w:lang w:val="uk-UA"/>
        </w:rPr>
      </w:pPr>
      <w:r w:rsidRPr="00231403">
        <w:rPr>
          <w:sz w:val="28"/>
          <w:szCs w:val="28"/>
          <w:lang w:val="uk-UA"/>
        </w:rPr>
        <w:t xml:space="preserve">неповну вищу освіту – </w:t>
      </w:r>
      <w:r w:rsidR="003C1130" w:rsidRPr="00231403">
        <w:rPr>
          <w:sz w:val="28"/>
          <w:szCs w:val="28"/>
          <w:lang w:val="uk-UA"/>
        </w:rPr>
        <w:t>4</w:t>
      </w:r>
      <w:r w:rsidR="003E270A" w:rsidRPr="00231403">
        <w:rPr>
          <w:sz w:val="28"/>
          <w:szCs w:val="28"/>
          <w:lang w:val="uk-UA"/>
        </w:rPr>
        <w:t xml:space="preserve"> особи;</w:t>
      </w:r>
    </w:p>
    <w:p w:rsidR="003660DA" w:rsidRPr="00231403" w:rsidRDefault="003E270A" w:rsidP="008F55FD">
      <w:pPr>
        <w:pStyle w:val="ac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567"/>
        <w:rPr>
          <w:sz w:val="28"/>
          <w:szCs w:val="28"/>
          <w:lang w:val="uk-UA"/>
        </w:rPr>
      </w:pPr>
      <w:r w:rsidRPr="00231403">
        <w:rPr>
          <w:sz w:val="28"/>
          <w:szCs w:val="28"/>
          <w:lang w:val="uk-UA"/>
        </w:rPr>
        <w:t>середня освіта – 1 особа.</w:t>
      </w:r>
    </w:p>
    <w:p w:rsidR="003660DA" w:rsidRPr="00231403" w:rsidRDefault="003660DA" w:rsidP="008F55FD">
      <w:pPr>
        <w:pStyle w:val="ac"/>
        <w:shd w:val="clear" w:color="auto" w:fill="FFFFFF"/>
        <w:spacing w:before="0" w:beforeAutospacing="0" w:after="0" w:afterAutospacing="0"/>
        <w:ind w:firstLine="567"/>
        <w:rPr>
          <w:sz w:val="28"/>
          <w:szCs w:val="28"/>
          <w:lang w:val="uk-UA"/>
        </w:rPr>
      </w:pPr>
      <w:r w:rsidRPr="00231403">
        <w:rPr>
          <w:sz w:val="28"/>
          <w:szCs w:val="28"/>
          <w:lang w:val="uk-UA"/>
        </w:rPr>
        <w:t>Педагогічний стаж працівників складає:</w:t>
      </w:r>
    </w:p>
    <w:p w:rsidR="003660DA" w:rsidRPr="00231403" w:rsidRDefault="003660DA" w:rsidP="008F55FD">
      <w:pPr>
        <w:pStyle w:val="ac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rPr>
          <w:sz w:val="28"/>
          <w:szCs w:val="28"/>
          <w:lang w:val="uk-UA"/>
        </w:rPr>
      </w:pPr>
      <w:r w:rsidRPr="00231403">
        <w:rPr>
          <w:sz w:val="28"/>
          <w:szCs w:val="28"/>
          <w:lang w:val="uk-UA"/>
        </w:rPr>
        <w:t xml:space="preserve">до 3 років – </w:t>
      </w:r>
      <w:r w:rsidR="00075EBE" w:rsidRPr="00231403">
        <w:rPr>
          <w:sz w:val="28"/>
          <w:szCs w:val="28"/>
          <w:lang w:val="uk-UA"/>
        </w:rPr>
        <w:t>1</w:t>
      </w:r>
      <w:r w:rsidR="00887D48" w:rsidRPr="00231403">
        <w:rPr>
          <w:sz w:val="28"/>
          <w:szCs w:val="28"/>
          <w:lang w:val="uk-UA"/>
        </w:rPr>
        <w:t>особа;</w:t>
      </w:r>
      <w:r w:rsidR="00075EBE" w:rsidRPr="00231403">
        <w:rPr>
          <w:sz w:val="28"/>
          <w:szCs w:val="28"/>
          <w:lang w:val="uk-UA"/>
        </w:rPr>
        <w:t>.</w:t>
      </w:r>
    </w:p>
    <w:p w:rsidR="00887D48" w:rsidRPr="00231403" w:rsidRDefault="003660DA" w:rsidP="008F55FD">
      <w:pPr>
        <w:pStyle w:val="ac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rPr>
          <w:sz w:val="28"/>
          <w:szCs w:val="28"/>
          <w:lang w:val="uk-UA"/>
        </w:rPr>
      </w:pPr>
      <w:r w:rsidRPr="00231403">
        <w:rPr>
          <w:sz w:val="28"/>
          <w:szCs w:val="28"/>
          <w:lang w:val="uk-UA"/>
        </w:rPr>
        <w:t xml:space="preserve">від 3 років до 10 років – </w:t>
      </w:r>
      <w:r w:rsidR="00231403" w:rsidRPr="00231403">
        <w:rPr>
          <w:sz w:val="28"/>
          <w:szCs w:val="28"/>
          <w:lang w:val="uk-UA"/>
        </w:rPr>
        <w:t>1</w:t>
      </w:r>
      <w:r w:rsidR="00887D48" w:rsidRPr="00231403">
        <w:rPr>
          <w:sz w:val="28"/>
          <w:szCs w:val="28"/>
          <w:lang w:val="uk-UA"/>
        </w:rPr>
        <w:t xml:space="preserve"> особи;</w:t>
      </w:r>
    </w:p>
    <w:p w:rsidR="003660DA" w:rsidRPr="00231403" w:rsidRDefault="00887D48" w:rsidP="008F55FD">
      <w:pPr>
        <w:pStyle w:val="ac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rPr>
          <w:sz w:val="28"/>
          <w:szCs w:val="28"/>
          <w:lang w:val="uk-UA"/>
        </w:rPr>
      </w:pPr>
      <w:r w:rsidRPr="00231403">
        <w:rPr>
          <w:sz w:val="28"/>
          <w:szCs w:val="28"/>
          <w:lang w:val="uk-UA"/>
        </w:rPr>
        <w:t xml:space="preserve"> </w:t>
      </w:r>
      <w:r w:rsidR="003660DA" w:rsidRPr="00231403">
        <w:rPr>
          <w:sz w:val="28"/>
          <w:szCs w:val="28"/>
          <w:lang w:val="uk-UA"/>
        </w:rPr>
        <w:t xml:space="preserve">від 10 років до 20 років – </w:t>
      </w:r>
      <w:r w:rsidRPr="00231403">
        <w:rPr>
          <w:sz w:val="28"/>
          <w:szCs w:val="28"/>
          <w:lang w:val="uk-UA"/>
        </w:rPr>
        <w:t>4</w:t>
      </w:r>
      <w:r w:rsidR="00075EBE" w:rsidRPr="00231403">
        <w:rPr>
          <w:sz w:val="28"/>
          <w:szCs w:val="28"/>
          <w:lang w:val="uk-UA"/>
        </w:rPr>
        <w:t xml:space="preserve"> чол.</w:t>
      </w:r>
    </w:p>
    <w:p w:rsidR="003660DA" w:rsidRPr="00231403" w:rsidRDefault="003660DA" w:rsidP="008F55FD">
      <w:pPr>
        <w:pStyle w:val="ac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rPr>
          <w:sz w:val="28"/>
          <w:szCs w:val="28"/>
          <w:lang w:val="uk-UA"/>
        </w:rPr>
      </w:pPr>
      <w:r w:rsidRPr="00231403">
        <w:rPr>
          <w:sz w:val="28"/>
          <w:szCs w:val="28"/>
          <w:lang w:val="uk-UA"/>
        </w:rPr>
        <w:t xml:space="preserve">від 20 років і більше – </w:t>
      </w:r>
      <w:r w:rsidR="00075EBE" w:rsidRPr="00231403">
        <w:rPr>
          <w:sz w:val="28"/>
          <w:szCs w:val="28"/>
          <w:lang w:val="uk-UA"/>
        </w:rPr>
        <w:t xml:space="preserve">10 </w:t>
      </w:r>
      <w:r w:rsidR="00887D48" w:rsidRPr="00231403">
        <w:rPr>
          <w:sz w:val="28"/>
          <w:szCs w:val="28"/>
          <w:lang w:val="uk-UA"/>
        </w:rPr>
        <w:t>осіб.</w:t>
      </w:r>
    </w:p>
    <w:p w:rsidR="008F55FD" w:rsidRPr="006E0A64" w:rsidRDefault="008F55FD" w:rsidP="008F55FD">
      <w:pPr>
        <w:pStyle w:val="ac"/>
        <w:shd w:val="clear" w:color="auto" w:fill="FFFFFF"/>
        <w:spacing w:before="0" w:beforeAutospacing="0" w:after="0" w:afterAutospacing="0"/>
        <w:ind w:left="567"/>
        <w:rPr>
          <w:color w:val="FF0000"/>
          <w:sz w:val="28"/>
          <w:szCs w:val="28"/>
          <w:lang w:val="uk-UA"/>
        </w:rPr>
      </w:pPr>
    </w:p>
    <w:p w:rsidR="00BF126E" w:rsidRPr="00E7598C" w:rsidRDefault="00AE4765" w:rsidP="008F55FD">
      <w:pPr>
        <w:pStyle w:val="1"/>
        <w:numPr>
          <w:ilvl w:val="1"/>
          <w:numId w:val="2"/>
        </w:numPr>
        <w:ind w:left="0" w:firstLine="567"/>
        <w:jc w:val="both"/>
        <w:rPr>
          <w:lang w:val="ru-RU"/>
        </w:rPr>
      </w:pPr>
      <w:r w:rsidRPr="00E7598C">
        <w:rPr>
          <w:lang w:val="ru-RU"/>
        </w:rPr>
        <w:t>Навчальний план та обґрунтування його вибору</w:t>
      </w:r>
    </w:p>
    <w:p w:rsidR="00BF126E" w:rsidRPr="00E7598C" w:rsidRDefault="00BF126E" w:rsidP="008F55FD">
      <w:pPr>
        <w:pStyle w:val="a3"/>
        <w:ind w:left="0" w:firstLine="567"/>
        <w:jc w:val="both"/>
        <w:rPr>
          <w:b/>
          <w:lang w:val="ru-RU"/>
        </w:rPr>
      </w:pPr>
    </w:p>
    <w:p w:rsidR="00E66FB5" w:rsidRPr="00E7598C" w:rsidRDefault="00E66FB5" w:rsidP="008F55FD">
      <w:pPr>
        <w:pStyle w:val="a3"/>
        <w:ind w:left="0" w:firstLine="567"/>
        <w:jc w:val="both"/>
        <w:rPr>
          <w:shd w:val="clear" w:color="auto" w:fill="FFFFFF"/>
          <w:lang w:val="uk-UA"/>
        </w:rPr>
      </w:pPr>
      <w:r w:rsidRPr="00E7598C">
        <w:rPr>
          <w:shd w:val="clear" w:color="auto" w:fill="FFFFFF"/>
          <w:lang w:val="ru-RU"/>
        </w:rPr>
        <w:t xml:space="preserve">Основним документом, що регулює </w:t>
      </w:r>
      <w:r w:rsidR="00887D48">
        <w:rPr>
          <w:shd w:val="clear" w:color="auto" w:fill="FFFFFF"/>
          <w:lang w:val="ru-RU"/>
        </w:rPr>
        <w:t xml:space="preserve">освітній </w:t>
      </w:r>
      <w:r w:rsidRPr="00E7598C">
        <w:rPr>
          <w:shd w:val="clear" w:color="auto" w:fill="FFFFFF"/>
          <w:lang w:val="ru-RU"/>
        </w:rPr>
        <w:t xml:space="preserve">процес у </w:t>
      </w:r>
      <w:r w:rsidRPr="00E7598C">
        <w:rPr>
          <w:shd w:val="clear" w:color="auto" w:fill="FFFFFF"/>
          <w:lang w:val="uk-UA"/>
        </w:rPr>
        <w:t>ЦДЮТ</w:t>
      </w:r>
      <w:r w:rsidRPr="00E7598C">
        <w:rPr>
          <w:shd w:val="clear" w:color="auto" w:fill="FFFFFF"/>
          <w:lang w:val="ru-RU"/>
        </w:rPr>
        <w:t>, є робочий навчальний план</w:t>
      </w:r>
      <w:r w:rsidRPr="00E7598C">
        <w:rPr>
          <w:shd w:val="clear" w:color="auto" w:fill="FFFFFF"/>
          <w:lang w:val="uk-UA"/>
        </w:rPr>
        <w:t>.</w:t>
      </w:r>
    </w:p>
    <w:p w:rsidR="00BF126E" w:rsidRPr="00E7598C" w:rsidRDefault="00AE4765" w:rsidP="008F55FD">
      <w:pPr>
        <w:pStyle w:val="a3"/>
        <w:ind w:left="0" w:firstLine="567"/>
        <w:jc w:val="both"/>
        <w:rPr>
          <w:lang w:val="ru-RU"/>
        </w:rPr>
      </w:pPr>
      <w:r w:rsidRPr="00E7598C">
        <w:rPr>
          <w:lang w:val="ru-RU"/>
        </w:rPr>
        <w:t>При формуванні робочого навч</w:t>
      </w:r>
      <w:r w:rsidR="00F34FE2">
        <w:rPr>
          <w:lang w:val="ru-RU"/>
        </w:rPr>
        <w:t>ального плану враховано вимоги З</w:t>
      </w:r>
      <w:r w:rsidRPr="00E7598C">
        <w:rPr>
          <w:lang w:val="ru-RU"/>
        </w:rPr>
        <w:t xml:space="preserve">аконів України «Про освіту», «Про позашкільну освіту», «Про наукову і науково- технічну діяльність», Положення про позашкільний навчальний заклад, </w:t>
      </w:r>
      <w:r w:rsidRPr="00E7598C">
        <w:rPr>
          <w:lang w:val="ru-RU"/>
        </w:rPr>
        <w:lastRenderedPageBreak/>
        <w:t>затвердженого постановою Кабінету Міністрів України від 06 травня 2001 р.</w:t>
      </w:r>
      <w:r w:rsidR="00700DD8" w:rsidRPr="00E7598C">
        <w:rPr>
          <w:lang w:val="uk-UA"/>
        </w:rPr>
        <w:t xml:space="preserve"> </w:t>
      </w:r>
      <w:r w:rsidRPr="00E7598C">
        <w:rPr>
          <w:lang w:val="ru-RU"/>
        </w:rPr>
        <w:t>№ 433, Положення про порядок організації індивідуальної та групової роботи в позашкільних навчальних закладах, затвердженого наказом Міністерства освіти і науки України від 11 серпня 2004 р. № 651 та зареєстрованого в Міністерстві юстиції України 20 серпня 2004 р. № 1036/9635, Типових навчальних планів для організації навчально-виховного процесу в позашкільних навчальних закладів системи Міністерства освіти і науки України, затверджених наказом Міністерства освіти і науки України від 22 липня 2008 р. № 676.</w:t>
      </w:r>
    </w:p>
    <w:p w:rsidR="00C55C26" w:rsidRPr="00E7598C" w:rsidRDefault="00C55C26" w:rsidP="008F55FD">
      <w:pPr>
        <w:shd w:val="clear" w:color="auto" w:fill="FFFFFF"/>
        <w:ind w:firstLine="567"/>
        <w:jc w:val="both"/>
        <w:rPr>
          <w:b/>
          <w:sz w:val="28"/>
          <w:szCs w:val="28"/>
          <w:lang w:val="ru-RU"/>
        </w:rPr>
      </w:pPr>
      <w:r w:rsidRPr="00E7598C">
        <w:rPr>
          <w:color w:val="292B2C"/>
          <w:sz w:val="28"/>
          <w:szCs w:val="28"/>
          <w:lang w:val="ru-RU" w:eastAsia="uk-UA"/>
        </w:rPr>
        <w:t>Гуртки, групи класифікуються за трьома рівнями:</w:t>
      </w:r>
    </w:p>
    <w:p w:rsidR="00187EA5" w:rsidRPr="00E7598C" w:rsidRDefault="00187EA5" w:rsidP="008F55FD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</w:p>
    <w:p w:rsidR="00C55C26" w:rsidRPr="00E7598C" w:rsidRDefault="00C55C26" w:rsidP="008F55FD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E7598C">
        <w:rPr>
          <w:b/>
          <w:sz w:val="28"/>
          <w:szCs w:val="28"/>
          <w:lang w:val="uk-UA"/>
        </w:rPr>
        <w:t>Початковий рівень</w:t>
      </w:r>
      <w:r w:rsidRPr="00E7598C">
        <w:rPr>
          <w:sz w:val="28"/>
          <w:szCs w:val="28"/>
          <w:lang w:val="uk-UA"/>
        </w:rPr>
        <w:t xml:space="preserve"> - закладається фундамент базових знань і умінь вихованців в об'ємі вимог позашкільн</w:t>
      </w:r>
      <w:r w:rsidR="00194BD2">
        <w:rPr>
          <w:sz w:val="28"/>
          <w:szCs w:val="28"/>
          <w:lang w:val="uk-UA"/>
        </w:rPr>
        <w:t xml:space="preserve">ого навчального закладу різних </w:t>
      </w:r>
      <w:r w:rsidRPr="00E7598C">
        <w:rPr>
          <w:sz w:val="28"/>
          <w:szCs w:val="28"/>
          <w:lang w:val="uk-UA"/>
        </w:rPr>
        <w:t>напрям</w:t>
      </w:r>
      <w:r w:rsidR="00194BD2">
        <w:rPr>
          <w:sz w:val="28"/>
          <w:szCs w:val="28"/>
          <w:lang w:val="uk-UA"/>
        </w:rPr>
        <w:t>ів.</w:t>
      </w:r>
      <w:r w:rsidRPr="00E7598C">
        <w:rPr>
          <w:sz w:val="28"/>
          <w:szCs w:val="28"/>
          <w:lang w:val="uk-UA"/>
        </w:rPr>
        <w:t>. Він виконує функцію допрофесійної (загальної, профорієнтаційної) підготовки вихованців</w:t>
      </w:r>
      <w:r w:rsidR="00194BD2">
        <w:rPr>
          <w:sz w:val="28"/>
          <w:szCs w:val="28"/>
          <w:lang w:val="uk-UA"/>
        </w:rPr>
        <w:t xml:space="preserve">, </w:t>
      </w:r>
      <w:r w:rsidRPr="00E7598C">
        <w:rPr>
          <w:sz w:val="28"/>
          <w:szCs w:val="28"/>
          <w:lang w:val="uk-UA"/>
        </w:rPr>
        <w:t xml:space="preserve">виявлення здібностей та обдарувань, прищеплення інтересу до творчої діяльності, зробити перші спроби власної творчої діяльності, опанувати певні системи початкових технічних та технологічних знань, вмінь і навичок, засвоїти технічну термінологію. Кількість годин на тиждень в гуртках початкового рівня в становить 4-6 год. в гуртку І року навчання (144-216 год. на рік) та 6-9 год. в гуртку </w:t>
      </w:r>
      <w:r w:rsidRPr="00E7598C">
        <w:rPr>
          <w:sz w:val="28"/>
          <w:szCs w:val="28"/>
          <w:lang w:val="ru-RU"/>
        </w:rPr>
        <w:t xml:space="preserve">наступних років </w:t>
      </w:r>
      <w:r w:rsidRPr="00E7598C">
        <w:rPr>
          <w:sz w:val="28"/>
          <w:szCs w:val="28"/>
          <w:lang w:val="uk-UA"/>
        </w:rPr>
        <w:t xml:space="preserve"> навчання (216-324 год. на рік). </w:t>
      </w:r>
    </w:p>
    <w:p w:rsidR="00C55C26" w:rsidRPr="00E7598C" w:rsidRDefault="00C55C26" w:rsidP="008F55FD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</w:p>
    <w:p w:rsidR="00C55C26" w:rsidRPr="00E7598C" w:rsidRDefault="00C55C26" w:rsidP="008F55FD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E7598C">
        <w:rPr>
          <w:b/>
          <w:sz w:val="28"/>
          <w:szCs w:val="28"/>
          <w:lang w:val="uk-UA"/>
        </w:rPr>
        <w:t>Основний рівень</w:t>
      </w:r>
      <w:r w:rsidRPr="00E7598C">
        <w:rPr>
          <w:sz w:val="28"/>
          <w:szCs w:val="28"/>
          <w:lang w:val="uk-UA"/>
        </w:rPr>
        <w:t xml:space="preserve"> — етап спеціалізації та поглиблення знань за напрямками навчання спрямований на здійснення профільної підготовки вихованців</w:t>
      </w:r>
      <w:r w:rsidR="00194BD2">
        <w:rPr>
          <w:sz w:val="28"/>
          <w:szCs w:val="28"/>
          <w:lang w:val="uk-UA"/>
        </w:rPr>
        <w:t>.</w:t>
      </w:r>
      <w:r w:rsidRPr="00E7598C">
        <w:rPr>
          <w:sz w:val="28"/>
          <w:szCs w:val="28"/>
          <w:lang w:val="uk-UA"/>
        </w:rPr>
        <w:t xml:space="preserve"> опанування професії (спеціальності), що дає можливість диференційованого навчання, яке передбачає врахування всіх аспектів освітніх потреб, нахилів та здібностей </w:t>
      </w:r>
      <w:r w:rsidR="00194BD2">
        <w:rPr>
          <w:sz w:val="28"/>
          <w:szCs w:val="28"/>
          <w:lang w:val="uk-UA"/>
        </w:rPr>
        <w:t>дітей, с</w:t>
      </w:r>
      <w:r w:rsidRPr="00E7598C">
        <w:rPr>
          <w:sz w:val="28"/>
          <w:szCs w:val="28"/>
          <w:lang w:val="uk-UA"/>
        </w:rPr>
        <w:t>творення умов для навчання відповідно до певного професійного самовизначення та забезпечується за рахунок спеціалізованих програм навчання позашкільних навчальних закладів, індивідуальних програм і</w:t>
      </w:r>
      <w:r w:rsidR="00194BD2">
        <w:rPr>
          <w:sz w:val="28"/>
          <w:szCs w:val="28"/>
          <w:lang w:val="uk-UA"/>
        </w:rPr>
        <w:t xml:space="preserve"> проє</w:t>
      </w:r>
      <w:r w:rsidRPr="00E7598C">
        <w:rPr>
          <w:sz w:val="28"/>
          <w:szCs w:val="28"/>
          <w:lang w:val="uk-UA"/>
        </w:rPr>
        <w:t>ктів затверджених у установленому порядку, розвивають інтереси вихованців, дають їм знання, практичні уміння та навички.</w:t>
      </w:r>
    </w:p>
    <w:p w:rsidR="00C55C26" w:rsidRPr="00E7598C" w:rsidRDefault="00194BD2" w:rsidP="008F55FD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Здобувачі освіти</w:t>
      </w:r>
      <w:r w:rsidR="00C55C26" w:rsidRPr="00E7598C">
        <w:rPr>
          <w:sz w:val="28"/>
          <w:szCs w:val="28"/>
          <w:lang w:val="uk-UA"/>
        </w:rPr>
        <w:t>, які виявляють стійкі інтереси та здібності до конкретної творчої діяльності</w:t>
      </w:r>
      <w:r>
        <w:rPr>
          <w:sz w:val="28"/>
          <w:szCs w:val="28"/>
          <w:lang w:val="uk-UA"/>
        </w:rPr>
        <w:t>,</w:t>
      </w:r>
      <w:r w:rsidR="00C55C26" w:rsidRPr="00E7598C">
        <w:rPr>
          <w:sz w:val="28"/>
          <w:szCs w:val="28"/>
          <w:lang w:val="uk-UA"/>
        </w:rPr>
        <w:t xml:space="preserve"> мають право бути зарахованими до гуртків основного рівня навчання. Кількість годин на тиждень в гуртка основного рівня в Центрі становить 4-6 год. в гуртку І року навчання (144-216 год. на рік) та 6-9 год. в гуртку наступних років навчання (216 – 324 год. на рік).</w:t>
      </w:r>
    </w:p>
    <w:p w:rsidR="00BF126E" w:rsidRDefault="00BF126E" w:rsidP="008F55FD">
      <w:pPr>
        <w:pStyle w:val="a3"/>
        <w:ind w:left="0" w:firstLine="567"/>
        <w:jc w:val="both"/>
        <w:rPr>
          <w:lang w:val="ru-RU"/>
        </w:rPr>
      </w:pPr>
    </w:p>
    <w:p w:rsidR="007B76C2" w:rsidRDefault="007B76C2" w:rsidP="008F55FD">
      <w:pPr>
        <w:pStyle w:val="a3"/>
        <w:ind w:left="0" w:firstLine="567"/>
        <w:jc w:val="both"/>
        <w:rPr>
          <w:lang w:val="ru-RU"/>
        </w:rPr>
      </w:pPr>
    </w:p>
    <w:p w:rsidR="007B76C2" w:rsidRDefault="007B76C2" w:rsidP="008F55FD">
      <w:pPr>
        <w:pStyle w:val="a3"/>
        <w:ind w:left="0" w:firstLine="567"/>
        <w:jc w:val="both"/>
        <w:rPr>
          <w:lang w:val="ru-RU"/>
        </w:rPr>
      </w:pPr>
    </w:p>
    <w:p w:rsidR="007B76C2" w:rsidRDefault="007B76C2" w:rsidP="008F55FD">
      <w:pPr>
        <w:pStyle w:val="a3"/>
        <w:ind w:left="0" w:firstLine="567"/>
        <w:jc w:val="both"/>
        <w:rPr>
          <w:lang w:val="ru-RU"/>
        </w:rPr>
      </w:pPr>
    </w:p>
    <w:p w:rsidR="007B76C2" w:rsidRDefault="007B76C2" w:rsidP="008F55FD">
      <w:pPr>
        <w:pStyle w:val="a3"/>
        <w:ind w:left="0" w:firstLine="567"/>
        <w:jc w:val="both"/>
        <w:rPr>
          <w:lang w:val="ru-RU"/>
        </w:rPr>
      </w:pPr>
    </w:p>
    <w:p w:rsidR="007B76C2" w:rsidRDefault="007B76C2" w:rsidP="008F55FD">
      <w:pPr>
        <w:pStyle w:val="a3"/>
        <w:ind w:left="0" w:firstLine="567"/>
        <w:jc w:val="both"/>
        <w:rPr>
          <w:lang w:val="ru-RU"/>
        </w:rPr>
      </w:pPr>
    </w:p>
    <w:p w:rsidR="007B76C2" w:rsidRDefault="007B76C2" w:rsidP="008F55FD">
      <w:pPr>
        <w:pStyle w:val="a3"/>
        <w:ind w:left="0" w:firstLine="567"/>
        <w:jc w:val="both"/>
        <w:rPr>
          <w:lang w:val="ru-RU"/>
        </w:rPr>
      </w:pPr>
    </w:p>
    <w:p w:rsidR="00194BD2" w:rsidRDefault="00194BD2" w:rsidP="008F55FD">
      <w:pPr>
        <w:pStyle w:val="a3"/>
        <w:ind w:left="0" w:firstLine="567"/>
        <w:jc w:val="both"/>
        <w:rPr>
          <w:lang w:val="ru-RU"/>
        </w:rPr>
      </w:pPr>
    </w:p>
    <w:p w:rsidR="00194BD2" w:rsidRDefault="00194BD2" w:rsidP="008F55FD">
      <w:pPr>
        <w:pStyle w:val="a3"/>
        <w:ind w:left="0" w:firstLine="567"/>
        <w:jc w:val="both"/>
        <w:rPr>
          <w:lang w:val="ru-RU"/>
        </w:rPr>
      </w:pPr>
    </w:p>
    <w:p w:rsidR="00194BD2" w:rsidRDefault="00194BD2" w:rsidP="008F55FD">
      <w:pPr>
        <w:pStyle w:val="a3"/>
        <w:ind w:left="0" w:firstLine="567"/>
        <w:jc w:val="both"/>
        <w:rPr>
          <w:lang w:val="ru-RU"/>
        </w:rPr>
      </w:pPr>
    </w:p>
    <w:p w:rsidR="00194BD2" w:rsidRDefault="00194BD2" w:rsidP="008F55FD">
      <w:pPr>
        <w:pStyle w:val="a3"/>
        <w:ind w:left="0" w:firstLine="567"/>
        <w:jc w:val="both"/>
        <w:rPr>
          <w:lang w:val="ru-RU"/>
        </w:rPr>
      </w:pPr>
    </w:p>
    <w:p w:rsidR="007B76C2" w:rsidRDefault="007B76C2" w:rsidP="008F55FD">
      <w:pPr>
        <w:pStyle w:val="a3"/>
        <w:ind w:left="0" w:firstLine="567"/>
        <w:jc w:val="both"/>
        <w:rPr>
          <w:lang w:val="ru-RU"/>
        </w:rPr>
      </w:pPr>
    </w:p>
    <w:p w:rsidR="007B76C2" w:rsidRPr="00E7598C" w:rsidRDefault="007B76C2" w:rsidP="008F55FD">
      <w:pPr>
        <w:pStyle w:val="a3"/>
        <w:ind w:left="0" w:firstLine="567"/>
        <w:jc w:val="both"/>
        <w:rPr>
          <w:lang w:val="ru-RU"/>
        </w:rPr>
      </w:pPr>
    </w:p>
    <w:p w:rsidR="008C4B48" w:rsidRPr="008C4B48" w:rsidRDefault="00AE4765" w:rsidP="008C4B48">
      <w:pPr>
        <w:pStyle w:val="1"/>
        <w:ind w:left="0" w:firstLine="567"/>
        <w:jc w:val="center"/>
        <w:rPr>
          <w:lang w:val="ru-RU"/>
        </w:rPr>
      </w:pPr>
      <w:r w:rsidRPr="00E7598C">
        <w:rPr>
          <w:lang w:val="ru-RU"/>
        </w:rPr>
        <w:lastRenderedPageBreak/>
        <w:t>Загальний</w:t>
      </w:r>
      <w:r w:rsidR="007B76C2">
        <w:rPr>
          <w:lang w:val="ru-RU"/>
        </w:rPr>
        <w:t xml:space="preserve"> обсяг навчального навантаження для гуртків початкового та основного рівнів за</w:t>
      </w:r>
      <w:r w:rsidR="00685B6D" w:rsidRPr="00E7598C">
        <w:rPr>
          <w:b w:val="0"/>
          <w:lang w:val="uk-UA"/>
        </w:rPr>
        <w:t xml:space="preserve"> </w:t>
      </w:r>
      <w:r w:rsidRPr="00E7598C">
        <w:rPr>
          <w:lang w:val="ru-RU"/>
        </w:rPr>
        <w:t>напрямами позашкільної освіти складає:</w:t>
      </w:r>
    </w:p>
    <w:tbl>
      <w:tblPr>
        <w:tblW w:w="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8"/>
        <w:gridCol w:w="991"/>
        <w:gridCol w:w="684"/>
        <w:gridCol w:w="2220"/>
        <w:gridCol w:w="1202"/>
        <w:gridCol w:w="7"/>
        <w:gridCol w:w="704"/>
        <w:gridCol w:w="780"/>
        <w:gridCol w:w="956"/>
        <w:gridCol w:w="1595"/>
      </w:tblGrid>
      <w:tr w:rsidR="00F80F77" w:rsidRPr="009E61D5" w:rsidTr="00F80F77">
        <w:tc>
          <w:tcPr>
            <w:tcW w:w="19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Напрям</w:t>
            </w:r>
            <w:r>
              <w:rPr>
                <w:b/>
                <w:lang w:val="uk-UA"/>
              </w:rPr>
              <w:t>и</w:t>
            </w:r>
            <w:r>
              <w:rPr>
                <w:b/>
              </w:rPr>
              <w:t xml:space="preserve"> діяльності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</w:rPr>
              <w:t>К-сть гуртків</w:t>
            </w:r>
          </w:p>
        </w:tc>
        <w:tc>
          <w:tcPr>
            <w:tcW w:w="6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К-сть груп</w:t>
            </w:r>
          </w:p>
        </w:tc>
        <w:tc>
          <w:tcPr>
            <w:tcW w:w="2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Назва гуртка</w:t>
            </w:r>
          </w:p>
        </w:tc>
        <w:tc>
          <w:tcPr>
            <w:tcW w:w="12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Рівні та роки навчання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К-сть дітей</w:t>
            </w:r>
          </w:p>
        </w:tc>
        <w:tc>
          <w:tcPr>
            <w:tcW w:w="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ind w:left="-112" w:right="-109"/>
              <w:jc w:val="center"/>
              <w:rPr>
                <w:b/>
                <w:lang w:val="ru-RU"/>
              </w:rPr>
            </w:pPr>
            <w:r>
              <w:rPr>
                <w:b/>
              </w:rPr>
              <w:t>№ групи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Pr="00F80F77" w:rsidRDefault="00F80F77">
            <w:pPr>
              <w:spacing w:line="276" w:lineRule="auto"/>
              <w:ind w:left="-91" w:right="-103"/>
              <w:jc w:val="center"/>
              <w:rPr>
                <w:b/>
                <w:lang w:val="ru-RU"/>
              </w:rPr>
            </w:pPr>
            <w:r w:rsidRPr="00F80F77">
              <w:rPr>
                <w:b/>
                <w:lang w:val="ru-RU"/>
              </w:rPr>
              <w:t>К-сть годин на тиждень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Pr="00F80F77" w:rsidRDefault="00F80F77">
            <w:pPr>
              <w:spacing w:line="276" w:lineRule="auto"/>
              <w:ind w:left="-107" w:right="-113"/>
              <w:jc w:val="center"/>
              <w:rPr>
                <w:b/>
                <w:lang w:val="ru-RU"/>
              </w:rPr>
            </w:pPr>
            <w:r w:rsidRPr="00F80F77">
              <w:rPr>
                <w:b/>
                <w:lang w:val="ru-RU"/>
              </w:rPr>
              <w:t>К-сть годин на рік</w:t>
            </w:r>
          </w:p>
        </w:tc>
      </w:tr>
      <w:tr w:rsidR="00F80F77" w:rsidTr="00F80F77">
        <w:trPr>
          <w:trHeight w:val="272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rPr>
                <w:b/>
              </w:rPr>
            </w:pPr>
            <w:r>
              <w:rPr>
                <w:b/>
              </w:rPr>
              <w:t>Художньо-естетичний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</w:rPr>
              <w:t>Хореографічний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Поч. 1 рік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</w:tr>
      <w:tr w:rsidR="00F80F77" w:rsidTr="00F80F77">
        <w:trPr>
          <w:trHeight w:val="282"/>
        </w:trPr>
        <w:tc>
          <w:tcPr>
            <w:tcW w:w="1918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widowControl/>
              <w:autoSpaceDE/>
              <w:autoSpaceDN/>
              <w:spacing w:line="276" w:lineRule="auto"/>
              <w:rPr>
                <w:b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widowControl/>
              <w:autoSpaceDE/>
              <w:autoSpaceDN/>
              <w:spacing w:line="276" w:lineRule="auto"/>
              <w:rPr>
                <w:lang w:val="uk-UA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widowControl/>
              <w:autoSpaceDE/>
              <w:autoSpaceDN/>
              <w:spacing w:line="276" w:lineRule="auto"/>
              <w:rPr>
                <w:lang w:val="uk-UA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widowControl/>
              <w:autoSpaceDE/>
              <w:autoSpaceDN/>
              <w:spacing w:line="276" w:lineRule="auto"/>
              <w:rPr>
                <w:b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Осн. 1 рік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144</w:t>
            </w:r>
          </w:p>
        </w:tc>
      </w:tr>
      <w:tr w:rsidR="00F80F77" w:rsidTr="00F80F77">
        <w:trPr>
          <w:trHeight w:val="276"/>
        </w:trPr>
        <w:tc>
          <w:tcPr>
            <w:tcW w:w="1918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widowControl/>
              <w:autoSpaceDE/>
              <w:autoSpaceDN/>
              <w:spacing w:line="276" w:lineRule="auto"/>
              <w:rPr>
                <w:b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widowControl/>
              <w:autoSpaceDE/>
              <w:autoSpaceDN/>
              <w:spacing w:line="276" w:lineRule="auto"/>
              <w:rPr>
                <w:lang w:val="uk-UA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widowControl/>
              <w:autoSpaceDE/>
              <w:autoSpaceDN/>
              <w:spacing w:line="276" w:lineRule="auto"/>
              <w:rPr>
                <w:lang w:val="uk-UA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widowControl/>
              <w:autoSpaceDE/>
              <w:autoSpaceDN/>
              <w:spacing w:line="276" w:lineRule="auto"/>
              <w:rPr>
                <w:b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Осн. 3 рік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</w:p>
        </w:tc>
      </w:tr>
      <w:tr w:rsidR="00F80F77" w:rsidTr="00F80F77">
        <w:trPr>
          <w:trHeight w:val="230"/>
        </w:trPr>
        <w:tc>
          <w:tcPr>
            <w:tcW w:w="1918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widowControl/>
              <w:autoSpaceDE/>
              <w:autoSpaceDN/>
              <w:spacing w:line="276" w:lineRule="auto"/>
              <w:rPr>
                <w:b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widowControl/>
              <w:autoSpaceDE/>
              <w:autoSpaceDN/>
              <w:spacing w:line="276" w:lineRule="auto"/>
              <w:rPr>
                <w:lang w:val="uk-UA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widowControl/>
              <w:autoSpaceDE/>
              <w:autoSpaceDN/>
              <w:spacing w:line="276" w:lineRule="auto"/>
              <w:rPr>
                <w:lang w:val="uk-UA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widowControl/>
              <w:autoSpaceDE/>
              <w:autoSpaceDN/>
              <w:spacing w:line="276" w:lineRule="auto"/>
              <w:rPr>
                <w:b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Осн. 5 рік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</w:p>
        </w:tc>
      </w:tr>
      <w:tr w:rsidR="00F80F77" w:rsidTr="00F80F77">
        <w:tc>
          <w:tcPr>
            <w:tcW w:w="1918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widowControl/>
              <w:autoSpaceDE/>
              <w:autoSpaceDN/>
              <w:spacing w:line="276" w:lineRule="auto"/>
              <w:rPr>
                <w:b/>
              </w:rPr>
            </w:pPr>
          </w:p>
        </w:tc>
        <w:tc>
          <w:tcPr>
            <w:tcW w:w="99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8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</w:rPr>
              <w:t>Вокальний спів</w:t>
            </w:r>
          </w:p>
        </w:tc>
        <w:tc>
          <w:tcPr>
            <w:tcW w:w="120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Поч. 1 рік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144</w:t>
            </w:r>
          </w:p>
        </w:tc>
      </w:tr>
      <w:tr w:rsidR="00F80F77" w:rsidTr="00F80F77">
        <w:tc>
          <w:tcPr>
            <w:tcW w:w="1918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widowControl/>
              <w:autoSpaceDE/>
              <w:autoSpaceDN/>
              <w:spacing w:line="276" w:lineRule="auto"/>
              <w:rPr>
                <w:b/>
              </w:rPr>
            </w:pPr>
          </w:p>
        </w:tc>
        <w:tc>
          <w:tcPr>
            <w:tcW w:w="99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widowControl/>
              <w:autoSpaceDE/>
              <w:autoSpaceDN/>
              <w:spacing w:line="276" w:lineRule="auto"/>
              <w:rPr>
                <w:lang w:val="uk-UA"/>
              </w:rPr>
            </w:pPr>
          </w:p>
        </w:tc>
        <w:tc>
          <w:tcPr>
            <w:tcW w:w="68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widowControl/>
              <w:autoSpaceDE/>
              <w:autoSpaceDN/>
              <w:spacing w:line="276" w:lineRule="auto"/>
              <w:rPr>
                <w:lang w:val="uk-UA"/>
              </w:rPr>
            </w:pPr>
          </w:p>
        </w:tc>
        <w:tc>
          <w:tcPr>
            <w:tcW w:w="22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widowControl/>
              <w:autoSpaceDE/>
              <w:autoSpaceDN/>
              <w:spacing w:line="276" w:lineRule="auto"/>
              <w:rPr>
                <w:b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Осн. 1 рік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144</w:t>
            </w:r>
          </w:p>
        </w:tc>
      </w:tr>
      <w:tr w:rsidR="00F80F77" w:rsidTr="00F80F77">
        <w:trPr>
          <w:trHeight w:val="52"/>
        </w:trPr>
        <w:tc>
          <w:tcPr>
            <w:tcW w:w="1918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widowControl/>
              <w:autoSpaceDE/>
              <w:autoSpaceDN/>
              <w:spacing w:line="276" w:lineRule="auto"/>
              <w:rPr>
                <w:b/>
              </w:rPr>
            </w:pPr>
          </w:p>
        </w:tc>
        <w:tc>
          <w:tcPr>
            <w:tcW w:w="99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widowControl/>
              <w:autoSpaceDE/>
              <w:autoSpaceDN/>
              <w:spacing w:line="276" w:lineRule="auto"/>
              <w:rPr>
                <w:lang w:val="uk-UA"/>
              </w:rPr>
            </w:pPr>
          </w:p>
        </w:tc>
        <w:tc>
          <w:tcPr>
            <w:tcW w:w="68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widowControl/>
              <w:autoSpaceDE/>
              <w:autoSpaceDN/>
              <w:spacing w:line="276" w:lineRule="auto"/>
              <w:rPr>
                <w:lang w:val="uk-UA"/>
              </w:rPr>
            </w:pPr>
          </w:p>
        </w:tc>
        <w:tc>
          <w:tcPr>
            <w:tcW w:w="22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widowControl/>
              <w:autoSpaceDE/>
              <w:autoSpaceDN/>
              <w:spacing w:line="276" w:lineRule="auto"/>
              <w:rPr>
                <w:b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Осн. 1 рік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144</w:t>
            </w:r>
          </w:p>
        </w:tc>
      </w:tr>
      <w:tr w:rsidR="00F80F77" w:rsidTr="00F80F77">
        <w:trPr>
          <w:trHeight w:val="184"/>
        </w:trPr>
        <w:tc>
          <w:tcPr>
            <w:tcW w:w="1918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widowControl/>
              <w:autoSpaceDE/>
              <w:autoSpaceDN/>
              <w:spacing w:line="276" w:lineRule="auto"/>
              <w:rPr>
                <w:b/>
              </w:rPr>
            </w:pPr>
          </w:p>
        </w:tc>
        <w:tc>
          <w:tcPr>
            <w:tcW w:w="99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widowControl/>
              <w:autoSpaceDE/>
              <w:autoSpaceDN/>
              <w:spacing w:line="276" w:lineRule="auto"/>
              <w:rPr>
                <w:lang w:val="uk-UA"/>
              </w:rPr>
            </w:pPr>
          </w:p>
        </w:tc>
        <w:tc>
          <w:tcPr>
            <w:tcW w:w="68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widowControl/>
              <w:autoSpaceDE/>
              <w:autoSpaceDN/>
              <w:spacing w:line="276" w:lineRule="auto"/>
              <w:rPr>
                <w:lang w:val="uk-UA"/>
              </w:rPr>
            </w:pPr>
          </w:p>
        </w:tc>
        <w:tc>
          <w:tcPr>
            <w:tcW w:w="22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widowControl/>
              <w:autoSpaceDE/>
              <w:autoSpaceDN/>
              <w:spacing w:line="276" w:lineRule="auto"/>
              <w:rPr>
                <w:b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Осн. 2 рік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</w:p>
        </w:tc>
      </w:tr>
      <w:tr w:rsidR="00F80F77" w:rsidTr="00F80F77">
        <w:tc>
          <w:tcPr>
            <w:tcW w:w="1918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widowControl/>
              <w:autoSpaceDE/>
              <w:autoSpaceDN/>
              <w:spacing w:line="276" w:lineRule="auto"/>
              <w:rPr>
                <w:b/>
              </w:rPr>
            </w:pPr>
          </w:p>
        </w:tc>
        <w:tc>
          <w:tcPr>
            <w:tcW w:w="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uk-UA"/>
              </w:rPr>
              <w:t xml:space="preserve">Клаптикове </w:t>
            </w:r>
            <w:r>
              <w:rPr>
                <w:b/>
              </w:rPr>
              <w:t xml:space="preserve">шиття </w:t>
            </w:r>
          </w:p>
        </w:tc>
        <w:tc>
          <w:tcPr>
            <w:tcW w:w="12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Осн. 2 рік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</w:p>
        </w:tc>
      </w:tr>
      <w:tr w:rsidR="00F80F77" w:rsidTr="00F80F77">
        <w:tc>
          <w:tcPr>
            <w:tcW w:w="1918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widowControl/>
              <w:autoSpaceDE/>
              <w:autoSpaceDN/>
              <w:spacing w:line="276" w:lineRule="auto"/>
              <w:rPr>
                <w:b/>
              </w:rPr>
            </w:pPr>
          </w:p>
        </w:tc>
        <w:tc>
          <w:tcPr>
            <w:tcW w:w="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Художня вишивка</w:t>
            </w:r>
          </w:p>
        </w:tc>
        <w:tc>
          <w:tcPr>
            <w:tcW w:w="12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Осн. 2 рік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</w:p>
        </w:tc>
      </w:tr>
      <w:tr w:rsidR="00F80F77" w:rsidTr="00F80F77">
        <w:trPr>
          <w:trHeight w:val="312"/>
        </w:trPr>
        <w:tc>
          <w:tcPr>
            <w:tcW w:w="1918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widowControl/>
              <w:autoSpaceDE/>
              <w:autoSpaceDN/>
              <w:spacing w:line="276" w:lineRule="auto"/>
              <w:rPr>
                <w:b/>
              </w:rPr>
            </w:pPr>
          </w:p>
        </w:tc>
        <w:tc>
          <w:tcPr>
            <w:tcW w:w="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</w:rPr>
              <w:t xml:space="preserve">Бісероплетіння </w:t>
            </w:r>
          </w:p>
        </w:tc>
        <w:tc>
          <w:tcPr>
            <w:tcW w:w="120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Вищ. 1 рік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</w:p>
        </w:tc>
      </w:tr>
      <w:tr w:rsidR="00F80F77" w:rsidTr="00F80F77">
        <w:tc>
          <w:tcPr>
            <w:tcW w:w="1918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widowControl/>
              <w:autoSpaceDE/>
              <w:autoSpaceDN/>
              <w:spacing w:line="276" w:lineRule="auto"/>
              <w:rPr>
                <w:b/>
              </w:rPr>
            </w:pPr>
          </w:p>
        </w:tc>
        <w:tc>
          <w:tcPr>
            <w:tcW w:w="99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8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</w:rPr>
              <w:t>В’язання</w:t>
            </w:r>
          </w:p>
        </w:tc>
        <w:tc>
          <w:tcPr>
            <w:tcW w:w="120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Поч. 1 рік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144</w:t>
            </w:r>
          </w:p>
        </w:tc>
      </w:tr>
      <w:tr w:rsidR="00F80F77" w:rsidTr="00F80F77">
        <w:trPr>
          <w:trHeight w:val="154"/>
        </w:trPr>
        <w:tc>
          <w:tcPr>
            <w:tcW w:w="1918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widowControl/>
              <w:autoSpaceDE/>
              <w:autoSpaceDN/>
              <w:spacing w:line="276" w:lineRule="auto"/>
              <w:rPr>
                <w:b/>
              </w:rPr>
            </w:pPr>
          </w:p>
        </w:tc>
        <w:tc>
          <w:tcPr>
            <w:tcW w:w="99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widowControl/>
              <w:autoSpaceDE/>
              <w:autoSpaceDN/>
              <w:spacing w:line="276" w:lineRule="auto"/>
              <w:rPr>
                <w:lang w:val="uk-UA"/>
              </w:rPr>
            </w:pPr>
          </w:p>
        </w:tc>
        <w:tc>
          <w:tcPr>
            <w:tcW w:w="68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widowControl/>
              <w:autoSpaceDE/>
              <w:autoSpaceDN/>
              <w:spacing w:line="276" w:lineRule="auto"/>
              <w:rPr>
                <w:lang w:val="uk-UA"/>
              </w:rPr>
            </w:pPr>
          </w:p>
        </w:tc>
        <w:tc>
          <w:tcPr>
            <w:tcW w:w="22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widowControl/>
              <w:autoSpaceDE/>
              <w:autoSpaceDN/>
              <w:spacing w:line="276" w:lineRule="auto"/>
              <w:rPr>
                <w:b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rPr>
                <w:lang w:val="ru-RU"/>
              </w:rPr>
            </w:pPr>
            <w:r>
              <w:rPr>
                <w:lang w:val="uk-UA"/>
              </w:rPr>
              <w:t>Осн. 2 рік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</w:pPr>
            <w:r>
              <w:rPr>
                <w:lang w:val="uk-UA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</w:p>
        </w:tc>
      </w:tr>
      <w:tr w:rsidR="00F80F77" w:rsidTr="00F80F77">
        <w:tc>
          <w:tcPr>
            <w:tcW w:w="1918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widowControl/>
              <w:autoSpaceDE/>
              <w:autoSpaceDN/>
              <w:spacing w:line="276" w:lineRule="auto"/>
              <w:rPr>
                <w:b/>
              </w:rPr>
            </w:pPr>
          </w:p>
        </w:tc>
        <w:tc>
          <w:tcPr>
            <w:tcW w:w="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Декоративно- ужиткове мистецтво</w:t>
            </w:r>
          </w:p>
        </w:tc>
        <w:tc>
          <w:tcPr>
            <w:tcW w:w="12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Поч. 1 рік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144</w:t>
            </w:r>
          </w:p>
        </w:tc>
      </w:tr>
      <w:tr w:rsidR="00F80F77" w:rsidTr="00F80F77">
        <w:trPr>
          <w:trHeight w:val="64"/>
        </w:trPr>
        <w:tc>
          <w:tcPr>
            <w:tcW w:w="1918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widowControl/>
              <w:autoSpaceDE/>
              <w:autoSpaceDN/>
              <w:spacing w:line="276" w:lineRule="auto"/>
              <w:rPr>
                <w:b/>
              </w:rPr>
            </w:pPr>
          </w:p>
        </w:tc>
        <w:tc>
          <w:tcPr>
            <w:tcW w:w="99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8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</w:rPr>
              <w:t>Образотворче мистецтво</w:t>
            </w:r>
          </w:p>
        </w:tc>
        <w:tc>
          <w:tcPr>
            <w:tcW w:w="120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Поч. 1 рік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144</w:t>
            </w:r>
          </w:p>
        </w:tc>
      </w:tr>
      <w:tr w:rsidR="00F80F77" w:rsidTr="00F80F77">
        <w:trPr>
          <w:trHeight w:val="64"/>
        </w:trPr>
        <w:tc>
          <w:tcPr>
            <w:tcW w:w="1918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widowControl/>
              <w:autoSpaceDE/>
              <w:autoSpaceDN/>
              <w:spacing w:line="276" w:lineRule="auto"/>
              <w:rPr>
                <w:b/>
              </w:rPr>
            </w:pPr>
          </w:p>
        </w:tc>
        <w:tc>
          <w:tcPr>
            <w:tcW w:w="99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widowControl/>
              <w:autoSpaceDE/>
              <w:autoSpaceDN/>
              <w:spacing w:line="276" w:lineRule="auto"/>
              <w:rPr>
                <w:lang w:val="uk-UA"/>
              </w:rPr>
            </w:pPr>
          </w:p>
        </w:tc>
        <w:tc>
          <w:tcPr>
            <w:tcW w:w="68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widowControl/>
              <w:autoSpaceDE/>
              <w:autoSpaceDN/>
              <w:spacing w:line="276" w:lineRule="auto"/>
              <w:rPr>
                <w:lang w:val="uk-UA"/>
              </w:rPr>
            </w:pPr>
          </w:p>
        </w:tc>
        <w:tc>
          <w:tcPr>
            <w:tcW w:w="22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widowControl/>
              <w:autoSpaceDE/>
              <w:autoSpaceDN/>
              <w:spacing w:line="276" w:lineRule="auto"/>
              <w:rPr>
                <w:b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Осн. 2 рік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144</w:t>
            </w:r>
          </w:p>
        </w:tc>
      </w:tr>
      <w:tr w:rsidR="00F80F77" w:rsidTr="00F80F77">
        <w:tc>
          <w:tcPr>
            <w:tcW w:w="1918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widowControl/>
              <w:autoSpaceDE/>
              <w:autoSpaceDN/>
              <w:spacing w:line="276" w:lineRule="auto"/>
              <w:rPr>
                <w:b/>
              </w:rPr>
            </w:pPr>
          </w:p>
        </w:tc>
        <w:tc>
          <w:tcPr>
            <w:tcW w:w="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Сувенірний</w:t>
            </w:r>
          </w:p>
        </w:tc>
        <w:tc>
          <w:tcPr>
            <w:tcW w:w="12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Поч. 1 рік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144</w:t>
            </w:r>
          </w:p>
        </w:tc>
      </w:tr>
      <w:tr w:rsidR="00F80F77" w:rsidTr="00F80F77">
        <w:trPr>
          <w:trHeight w:val="336"/>
        </w:trPr>
        <w:tc>
          <w:tcPr>
            <w:tcW w:w="1918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widowControl/>
              <w:autoSpaceDE/>
              <w:autoSpaceDN/>
              <w:spacing w:line="276" w:lineRule="auto"/>
              <w:rPr>
                <w:b/>
              </w:rPr>
            </w:pPr>
          </w:p>
        </w:tc>
        <w:tc>
          <w:tcPr>
            <w:tcW w:w="99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8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Народна творчість</w:t>
            </w:r>
          </w:p>
        </w:tc>
        <w:tc>
          <w:tcPr>
            <w:tcW w:w="1209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Поч. 1 рік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8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144</w:t>
            </w:r>
          </w:p>
        </w:tc>
      </w:tr>
      <w:tr w:rsidR="00F80F77" w:rsidTr="00F80F77">
        <w:trPr>
          <w:trHeight w:val="242"/>
        </w:trPr>
        <w:tc>
          <w:tcPr>
            <w:tcW w:w="1918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widowControl/>
              <w:autoSpaceDE/>
              <w:autoSpaceDN/>
              <w:spacing w:line="276" w:lineRule="auto"/>
              <w:rPr>
                <w:b/>
              </w:rPr>
            </w:pPr>
          </w:p>
        </w:tc>
        <w:tc>
          <w:tcPr>
            <w:tcW w:w="99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widowControl/>
              <w:autoSpaceDE/>
              <w:autoSpaceDN/>
              <w:spacing w:line="276" w:lineRule="auto"/>
              <w:rPr>
                <w:lang w:val="uk-UA"/>
              </w:rPr>
            </w:pPr>
          </w:p>
        </w:tc>
        <w:tc>
          <w:tcPr>
            <w:tcW w:w="68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widowControl/>
              <w:autoSpaceDE/>
              <w:autoSpaceDN/>
              <w:spacing w:line="276" w:lineRule="auto"/>
              <w:rPr>
                <w:lang w:val="uk-UA"/>
              </w:rPr>
            </w:pPr>
          </w:p>
        </w:tc>
        <w:tc>
          <w:tcPr>
            <w:tcW w:w="22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widowControl/>
              <w:autoSpaceDE/>
              <w:autoSpaceDN/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1209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Осн. 1 рік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5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</w:p>
        </w:tc>
      </w:tr>
      <w:tr w:rsidR="00F80F77" w:rsidTr="00F80F77">
        <w:tc>
          <w:tcPr>
            <w:tcW w:w="19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F80F77" w:rsidRDefault="00F80F77">
            <w:pPr>
              <w:spacing w:line="276" w:lineRule="auto"/>
              <w:jc w:val="right"/>
              <w:rPr>
                <w:b/>
                <w:lang w:val="ru-RU"/>
              </w:rPr>
            </w:pPr>
            <w:r>
              <w:rPr>
                <w:b/>
              </w:rPr>
              <w:t>Всього: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6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  <w:tc>
          <w:tcPr>
            <w:tcW w:w="2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80F77" w:rsidRDefault="00F80F77">
            <w:pPr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12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80F77" w:rsidRDefault="00F80F77">
            <w:pPr>
              <w:spacing w:line="276" w:lineRule="auto"/>
              <w:rPr>
                <w:b/>
              </w:rPr>
            </w:pP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251</w:t>
            </w:r>
          </w:p>
        </w:tc>
        <w:tc>
          <w:tcPr>
            <w:tcW w:w="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80F77" w:rsidRDefault="00F80F77">
            <w:pPr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3240</w:t>
            </w:r>
          </w:p>
        </w:tc>
      </w:tr>
      <w:tr w:rsidR="00F80F77" w:rsidTr="00F80F77">
        <w:tc>
          <w:tcPr>
            <w:tcW w:w="191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Еколого- натуралістичний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Юні охоронці природи</w:t>
            </w:r>
          </w:p>
        </w:tc>
        <w:tc>
          <w:tcPr>
            <w:tcW w:w="12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Осн. 2 рік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</w:p>
        </w:tc>
      </w:tr>
      <w:tr w:rsidR="00F80F77" w:rsidTr="00F80F77">
        <w:tc>
          <w:tcPr>
            <w:tcW w:w="191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widowControl/>
              <w:autoSpaceDE/>
              <w:autoSpaceDN/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Природа рідного краю</w:t>
            </w:r>
          </w:p>
        </w:tc>
        <w:tc>
          <w:tcPr>
            <w:tcW w:w="12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Поч. 1 рік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144</w:t>
            </w:r>
          </w:p>
        </w:tc>
      </w:tr>
      <w:tr w:rsidR="00F80F77" w:rsidTr="00F80F77">
        <w:tc>
          <w:tcPr>
            <w:tcW w:w="191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widowControl/>
              <w:autoSpaceDE/>
              <w:autoSpaceDN/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Дитячий екологічний рух</w:t>
            </w:r>
          </w:p>
        </w:tc>
        <w:tc>
          <w:tcPr>
            <w:tcW w:w="12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Осн. 1 рік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</w:p>
        </w:tc>
      </w:tr>
      <w:tr w:rsidR="00F80F77" w:rsidTr="00F80F77">
        <w:tc>
          <w:tcPr>
            <w:tcW w:w="19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F80F77" w:rsidRDefault="00F80F77">
            <w:pPr>
              <w:spacing w:line="276" w:lineRule="auto"/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Всього: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6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80F77" w:rsidRDefault="00F80F77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2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80F77" w:rsidRDefault="00F80F77">
            <w:pP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70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</w:t>
            </w:r>
          </w:p>
        </w:tc>
        <w:tc>
          <w:tcPr>
            <w:tcW w:w="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80F77" w:rsidRDefault="00F80F77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9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576</w:t>
            </w:r>
          </w:p>
        </w:tc>
      </w:tr>
      <w:tr w:rsidR="00F80F77" w:rsidTr="00F80F77">
        <w:trPr>
          <w:trHeight w:val="366"/>
        </w:trPr>
        <w:tc>
          <w:tcPr>
            <w:tcW w:w="19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Туристсько-краєзнавчий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Юні екскурсоводи</w:t>
            </w:r>
          </w:p>
        </w:tc>
        <w:tc>
          <w:tcPr>
            <w:tcW w:w="12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Осн. 1 рік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</w:p>
        </w:tc>
      </w:tr>
      <w:tr w:rsidR="00F80F77" w:rsidTr="00F80F77">
        <w:tc>
          <w:tcPr>
            <w:tcW w:w="19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F80F77" w:rsidRDefault="00F80F77">
            <w:pPr>
              <w:spacing w:line="276" w:lineRule="auto"/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Всього: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6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80F77" w:rsidRDefault="00F80F77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2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80F77" w:rsidRDefault="00F80F77">
            <w:pP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80F77" w:rsidRDefault="00F80F77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216</w:t>
            </w:r>
          </w:p>
        </w:tc>
      </w:tr>
      <w:tr w:rsidR="00F80F77" w:rsidTr="00F80F77">
        <w:tc>
          <w:tcPr>
            <w:tcW w:w="19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Оздоровчий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Аеробіка-пілатес</w:t>
            </w:r>
          </w:p>
        </w:tc>
        <w:tc>
          <w:tcPr>
            <w:tcW w:w="12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Поч. 1 рік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144</w:t>
            </w:r>
          </w:p>
        </w:tc>
      </w:tr>
      <w:tr w:rsidR="00F80F77" w:rsidTr="00F80F77">
        <w:tc>
          <w:tcPr>
            <w:tcW w:w="19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F80F77" w:rsidRDefault="00F80F77">
            <w:pPr>
              <w:spacing w:line="276" w:lineRule="auto"/>
              <w:jc w:val="right"/>
              <w:rPr>
                <w:b/>
                <w:lang w:val="ru-RU"/>
              </w:rPr>
            </w:pPr>
            <w:r>
              <w:rPr>
                <w:b/>
              </w:rPr>
              <w:t>Всього: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6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80F77" w:rsidRDefault="00F80F77">
            <w:pPr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12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80F77" w:rsidRDefault="00F80F77">
            <w:pPr>
              <w:spacing w:line="276" w:lineRule="auto"/>
              <w:rPr>
                <w:b/>
              </w:rPr>
            </w:pP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80F77" w:rsidRDefault="00F80F77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144</w:t>
            </w:r>
          </w:p>
        </w:tc>
      </w:tr>
      <w:tr w:rsidR="00F80F77" w:rsidTr="00F80F77">
        <w:trPr>
          <w:trHeight w:val="356"/>
        </w:trPr>
        <w:tc>
          <w:tcPr>
            <w:tcW w:w="19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</w:rPr>
              <w:t>Науково-технічний</w:t>
            </w:r>
          </w:p>
        </w:tc>
        <w:tc>
          <w:tcPr>
            <w:tcW w:w="99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8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</w:rPr>
              <w:t>Початкове технічне моделювання</w:t>
            </w:r>
          </w:p>
        </w:tc>
        <w:tc>
          <w:tcPr>
            <w:tcW w:w="1209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Поч. 1 рік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8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144</w:t>
            </w:r>
          </w:p>
        </w:tc>
      </w:tr>
      <w:tr w:rsidR="00F80F77" w:rsidTr="00F80F77">
        <w:trPr>
          <w:trHeight w:val="308"/>
        </w:trPr>
        <w:tc>
          <w:tcPr>
            <w:tcW w:w="19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widowControl/>
              <w:autoSpaceDE/>
              <w:autoSpaceDN/>
              <w:spacing w:line="276" w:lineRule="auto"/>
              <w:rPr>
                <w:b/>
              </w:rPr>
            </w:pPr>
          </w:p>
        </w:tc>
        <w:tc>
          <w:tcPr>
            <w:tcW w:w="99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widowControl/>
              <w:autoSpaceDE/>
              <w:autoSpaceDN/>
              <w:spacing w:line="276" w:lineRule="auto"/>
              <w:rPr>
                <w:lang w:val="uk-UA"/>
              </w:rPr>
            </w:pPr>
          </w:p>
        </w:tc>
        <w:tc>
          <w:tcPr>
            <w:tcW w:w="68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widowControl/>
              <w:autoSpaceDE/>
              <w:autoSpaceDN/>
              <w:spacing w:line="276" w:lineRule="auto"/>
              <w:rPr>
                <w:lang w:val="uk-UA"/>
              </w:rPr>
            </w:pPr>
          </w:p>
        </w:tc>
        <w:tc>
          <w:tcPr>
            <w:tcW w:w="22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widowControl/>
              <w:autoSpaceDE/>
              <w:autoSpaceDN/>
              <w:spacing w:line="276" w:lineRule="auto"/>
              <w:rPr>
                <w:b/>
              </w:rPr>
            </w:pPr>
          </w:p>
        </w:tc>
        <w:tc>
          <w:tcPr>
            <w:tcW w:w="1209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Поч. 1 рік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5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144</w:t>
            </w:r>
          </w:p>
        </w:tc>
      </w:tr>
      <w:tr w:rsidR="00F80F77" w:rsidTr="00F80F77">
        <w:trPr>
          <w:trHeight w:val="384"/>
        </w:trPr>
        <w:tc>
          <w:tcPr>
            <w:tcW w:w="19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widowControl/>
              <w:autoSpaceDE/>
              <w:autoSpaceDN/>
              <w:spacing w:line="276" w:lineRule="auto"/>
              <w:rPr>
                <w:b/>
              </w:rPr>
            </w:pPr>
          </w:p>
        </w:tc>
        <w:tc>
          <w:tcPr>
            <w:tcW w:w="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Геометричне моделювання</w:t>
            </w:r>
          </w:p>
        </w:tc>
        <w:tc>
          <w:tcPr>
            <w:tcW w:w="12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rPr>
                <w:lang w:val="ru-RU"/>
              </w:rPr>
            </w:pPr>
            <w:r>
              <w:rPr>
                <w:lang w:val="uk-UA"/>
              </w:rPr>
              <w:t>Поч. 1 рік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144</w:t>
            </w:r>
          </w:p>
        </w:tc>
      </w:tr>
      <w:tr w:rsidR="00F80F77" w:rsidTr="00F80F77">
        <w:tc>
          <w:tcPr>
            <w:tcW w:w="19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F80F77" w:rsidRDefault="00F80F77">
            <w:pPr>
              <w:spacing w:line="276" w:lineRule="auto"/>
              <w:jc w:val="right"/>
              <w:rPr>
                <w:b/>
                <w:lang w:val="ru-RU"/>
              </w:rPr>
            </w:pPr>
            <w:r>
              <w:rPr>
                <w:b/>
              </w:rPr>
              <w:t>Всього: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6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80F77" w:rsidRDefault="00F80F77">
            <w:pPr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12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80F77" w:rsidRDefault="00F80F77">
            <w:pP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45</w:t>
            </w:r>
          </w:p>
        </w:tc>
        <w:tc>
          <w:tcPr>
            <w:tcW w:w="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80F77" w:rsidRDefault="00F80F77">
            <w:pPr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432</w:t>
            </w:r>
          </w:p>
        </w:tc>
      </w:tr>
      <w:tr w:rsidR="00F80F77" w:rsidTr="00F80F77">
        <w:tc>
          <w:tcPr>
            <w:tcW w:w="19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Гуманітарний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Основи </w:t>
            </w:r>
            <w:r>
              <w:rPr>
                <w:b/>
              </w:rPr>
              <w:lastRenderedPageBreak/>
              <w:t>журналістики</w:t>
            </w:r>
          </w:p>
        </w:tc>
        <w:tc>
          <w:tcPr>
            <w:tcW w:w="12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</w:pPr>
            <w:r>
              <w:rPr>
                <w:lang w:val="uk-UA"/>
              </w:rPr>
              <w:lastRenderedPageBreak/>
              <w:t>Поч. 1 рік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</w:p>
        </w:tc>
      </w:tr>
      <w:tr w:rsidR="00F80F77" w:rsidTr="00F80F77">
        <w:trPr>
          <w:trHeight w:val="151"/>
        </w:trPr>
        <w:tc>
          <w:tcPr>
            <w:tcW w:w="19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F80F77" w:rsidRDefault="00F80F77">
            <w:pPr>
              <w:spacing w:line="276" w:lineRule="auto"/>
              <w:jc w:val="right"/>
              <w:rPr>
                <w:b/>
                <w:lang w:val="ru-RU"/>
              </w:rPr>
            </w:pPr>
            <w:r>
              <w:rPr>
                <w:b/>
              </w:rPr>
              <w:t>Всього: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6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80F77" w:rsidRDefault="00F80F77">
            <w:pPr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12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80F77" w:rsidRDefault="00F80F77">
            <w:pPr>
              <w:spacing w:line="276" w:lineRule="auto"/>
              <w:jc w:val="center"/>
            </w:pP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80F77" w:rsidRDefault="00F80F77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216</w:t>
            </w:r>
          </w:p>
        </w:tc>
      </w:tr>
      <w:tr w:rsidR="00F80F77" w:rsidTr="00F80F77">
        <w:tc>
          <w:tcPr>
            <w:tcW w:w="19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Соціально-реабілітаційний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Лідерство – запорука успіху</w:t>
            </w:r>
          </w:p>
        </w:tc>
        <w:tc>
          <w:tcPr>
            <w:tcW w:w="12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Осн. 2 рік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</w:p>
        </w:tc>
      </w:tr>
      <w:tr w:rsidR="00F80F77" w:rsidTr="00F80F77">
        <w:tc>
          <w:tcPr>
            <w:tcW w:w="19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F80F77" w:rsidRDefault="00F80F77">
            <w:pPr>
              <w:spacing w:line="276" w:lineRule="auto"/>
              <w:jc w:val="right"/>
              <w:rPr>
                <w:b/>
                <w:lang w:val="ru-RU"/>
              </w:rPr>
            </w:pPr>
            <w:r>
              <w:rPr>
                <w:b/>
              </w:rPr>
              <w:t>Всього: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6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80F77" w:rsidRDefault="00F80F77">
            <w:pPr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12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80F77" w:rsidRDefault="00F80F7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80F77" w:rsidRDefault="00F80F77">
            <w:pPr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216</w:t>
            </w:r>
          </w:p>
        </w:tc>
      </w:tr>
      <w:tr w:rsidR="00F80F77" w:rsidTr="00F80F77">
        <w:tc>
          <w:tcPr>
            <w:tcW w:w="19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right"/>
              <w:rPr>
                <w:b/>
                <w:lang w:val="ru-RU"/>
              </w:rPr>
            </w:pPr>
            <w:r>
              <w:rPr>
                <w:b/>
              </w:rPr>
              <w:t>Всього: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  <w:tc>
          <w:tcPr>
            <w:tcW w:w="6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80F77" w:rsidRDefault="009E61D5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</w:t>
            </w:r>
          </w:p>
        </w:tc>
        <w:tc>
          <w:tcPr>
            <w:tcW w:w="2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0F77" w:rsidRDefault="00F80F77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2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0F77" w:rsidRDefault="00F80F77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11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392</w:t>
            </w:r>
          </w:p>
        </w:tc>
        <w:tc>
          <w:tcPr>
            <w:tcW w:w="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0F77" w:rsidRDefault="00F80F77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9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140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80F77" w:rsidRDefault="00F80F77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5040</w:t>
            </w:r>
          </w:p>
        </w:tc>
      </w:tr>
    </w:tbl>
    <w:p w:rsidR="008C4B48" w:rsidRPr="00F80F77" w:rsidRDefault="008C4B48" w:rsidP="008C4B48">
      <w:pPr>
        <w:rPr>
          <w:lang w:val="ru-RU"/>
        </w:rPr>
      </w:pPr>
    </w:p>
    <w:p w:rsidR="00077729" w:rsidRPr="00F80F77" w:rsidRDefault="00077729" w:rsidP="009D1B28">
      <w:pPr>
        <w:pStyle w:val="a3"/>
        <w:ind w:left="0" w:firstLine="709"/>
        <w:jc w:val="both"/>
        <w:rPr>
          <w:b/>
          <w:sz w:val="24"/>
          <w:szCs w:val="24"/>
          <w:lang w:val="ru-RU"/>
        </w:rPr>
        <w:sectPr w:rsidR="00077729" w:rsidRPr="00F80F77" w:rsidSect="007B2550">
          <w:pgSz w:w="11910" w:h="16840"/>
          <w:pgMar w:top="851" w:right="851" w:bottom="851" w:left="1418" w:header="714" w:footer="0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299"/>
        </w:sectPr>
      </w:pPr>
    </w:p>
    <w:p w:rsidR="00353F49" w:rsidRPr="00353F49" w:rsidRDefault="00353F49" w:rsidP="009D1B28">
      <w:pPr>
        <w:pStyle w:val="a3"/>
        <w:ind w:left="0" w:firstLine="709"/>
        <w:jc w:val="both"/>
        <w:rPr>
          <w:b/>
          <w:sz w:val="24"/>
          <w:szCs w:val="24"/>
          <w:lang w:val="ru-RU"/>
        </w:rPr>
      </w:pPr>
      <w:r w:rsidRPr="00353F49">
        <w:rPr>
          <w:b/>
          <w:sz w:val="24"/>
          <w:szCs w:val="24"/>
        </w:rPr>
        <w:lastRenderedPageBreak/>
        <w:t>IV</w:t>
      </w:r>
      <w:r w:rsidRPr="00353F49">
        <w:rPr>
          <w:b/>
          <w:sz w:val="24"/>
          <w:szCs w:val="24"/>
          <w:lang w:val="ru-RU"/>
        </w:rPr>
        <w:t>.</w:t>
      </w:r>
      <w:r w:rsidRPr="00353F49">
        <w:rPr>
          <w:b/>
          <w:sz w:val="24"/>
          <w:szCs w:val="24"/>
          <w:lang w:val="ru-RU"/>
        </w:rPr>
        <w:tab/>
        <w:t>НАВЧАЛЬНІ ПРОГРАМИ</w:t>
      </w:r>
    </w:p>
    <w:p w:rsidR="00923271" w:rsidRPr="00923271" w:rsidRDefault="00923271" w:rsidP="00923271">
      <w:pPr>
        <w:widowControl/>
        <w:shd w:val="clear" w:color="auto" w:fill="FFFFFF"/>
        <w:autoSpaceDE/>
        <w:autoSpaceDN/>
        <w:jc w:val="center"/>
        <w:rPr>
          <w:sz w:val="24"/>
          <w:szCs w:val="24"/>
          <w:lang w:val="ru-RU" w:eastAsia="ru-RU"/>
        </w:rPr>
      </w:pPr>
      <w:r w:rsidRPr="00923271">
        <w:rPr>
          <w:b/>
          <w:bCs/>
          <w:color w:val="000000"/>
          <w:sz w:val="28"/>
          <w:szCs w:val="28"/>
          <w:lang w:val="ru-RU" w:eastAsia="ru-RU"/>
        </w:rPr>
        <w:t xml:space="preserve">Перелік програм ЦДЮТ </w:t>
      </w:r>
    </w:p>
    <w:p w:rsidR="00923271" w:rsidRPr="00923271" w:rsidRDefault="00923271" w:rsidP="00923271">
      <w:pPr>
        <w:widowControl/>
        <w:shd w:val="clear" w:color="auto" w:fill="FFFFFF"/>
        <w:autoSpaceDE/>
        <w:autoSpaceDN/>
        <w:jc w:val="center"/>
        <w:rPr>
          <w:sz w:val="24"/>
          <w:szCs w:val="24"/>
          <w:lang w:val="ru-RU" w:eastAsia="ru-RU"/>
        </w:rPr>
      </w:pPr>
      <w:r w:rsidRPr="00923271">
        <w:rPr>
          <w:b/>
          <w:bCs/>
          <w:color w:val="000000"/>
          <w:sz w:val="28"/>
          <w:szCs w:val="28"/>
          <w:lang w:val="ru-RU" w:eastAsia="ru-RU"/>
        </w:rPr>
        <w:t>Овруцької міської ради Житомирської області у 2021-2022 н. р.</w:t>
      </w:r>
    </w:p>
    <w:p w:rsidR="00923271" w:rsidRPr="00923271" w:rsidRDefault="00923271" w:rsidP="00923271">
      <w:pPr>
        <w:widowControl/>
        <w:shd w:val="clear" w:color="auto" w:fill="FFFFFF"/>
        <w:autoSpaceDE/>
        <w:autoSpaceDN/>
        <w:jc w:val="center"/>
        <w:rPr>
          <w:sz w:val="24"/>
          <w:szCs w:val="24"/>
          <w:lang w:val="ru-RU" w:eastAsia="ru-RU"/>
        </w:rPr>
      </w:pPr>
      <w:r w:rsidRPr="00923271">
        <w:rPr>
          <w:sz w:val="24"/>
          <w:szCs w:val="24"/>
          <w:lang w:val="ru-RU"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1631"/>
        <w:gridCol w:w="1527"/>
        <w:gridCol w:w="2770"/>
        <w:gridCol w:w="2294"/>
        <w:gridCol w:w="6325"/>
      </w:tblGrid>
      <w:tr w:rsidR="00923271" w:rsidRPr="00923271" w:rsidTr="00503889">
        <w:trPr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923271" w:rsidRDefault="00923271" w:rsidP="00923271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923271" w:rsidRDefault="00923271" w:rsidP="00923271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П.І.Б.</w:t>
            </w:r>
          </w:p>
          <w:p w:rsidR="00923271" w:rsidRPr="00923271" w:rsidRDefault="00923271" w:rsidP="00923271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керівника гуртка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923271" w:rsidRDefault="00923271" w:rsidP="00923271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Назва гуртка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923271" w:rsidRDefault="00923271" w:rsidP="00923271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Назва програми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923271" w:rsidRDefault="00923271" w:rsidP="00923271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Видавництво (збірник), рік видання, гриф затвердження МОН України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923271" w:rsidRDefault="00923271" w:rsidP="00923271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Ким затверджено, термін</w:t>
            </w:r>
          </w:p>
        </w:tc>
      </w:tr>
      <w:tr w:rsidR="00923271" w:rsidRPr="00923271" w:rsidTr="00503889">
        <w:trPr>
          <w:tblCellSpacing w:w="0" w:type="dxa"/>
        </w:trPr>
        <w:tc>
          <w:tcPr>
            <w:tcW w:w="153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23271" w:rsidRPr="00923271" w:rsidRDefault="00923271" w:rsidP="00923271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sz w:val="24"/>
                <w:szCs w:val="24"/>
                <w:lang w:val="ru-RU" w:eastAsia="ru-RU"/>
              </w:rPr>
              <w:t> </w:t>
            </w:r>
          </w:p>
          <w:p w:rsidR="00923271" w:rsidRPr="00923271" w:rsidRDefault="00923271" w:rsidP="00923271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Науково-технічний напрям</w:t>
            </w:r>
          </w:p>
          <w:p w:rsidR="00923271" w:rsidRPr="00923271" w:rsidRDefault="00923271" w:rsidP="00923271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923271" w:rsidRPr="009E61D5" w:rsidTr="00503889">
        <w:trPr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132D35" w:rsidRDefault="00923271" w:rsidP="00132D35">
            <w:pPr>
              <w:pStyle w:val="a4"/>
              <w:widowControl/>
              <w:numPr>
                <w:ilvl w:val="0"/>
                <w:numId w:val="44"/>
              </w:numPr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132D35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Каплюк О.А.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Початкове технічне моделювання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НАВЧАЛЬНА ПРОГРАМА З ПОЗАШКІЛЬНОЇ ОСВІТИ</w:t>
            </w:r>
          </w:p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НАУКОВО-ТЕХНІЧНОГО НАПРЯМУ</w:t>
            </w:r>
          </w:p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«ПОЧАТКОВЕ ТЕХНІЧНЕ МОДЕЛЮВАННЯ»</w:t>
            </w:r>
          </w:p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Початковий та основний рівні, 3 роки навчання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Збірник «Навчальні програми з позашкільної освіти.</w:t>
            </w:r>
          </w:p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Науково-технічний напрям. (Випуск 4)</w:t>
            </w:r>
          </w:p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(Загальна редакція Г. А. Шкури, Т. В. Биковського)</w:t>
            </w:r>
          </w:p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«Рекомендовано Міністерством освіти і науки України»,</w:t>
            </w:r>
          </w:p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лист МОН від 07.10.2019 No 1/11-8872</w:t>
            </w:r>
          </w:p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sz w:val="24"/>
                <w:szCs w:val="24"/>
                <w:lang w:val="ru-RU" w:eastAsia="ru-RU"/>
              </w:rPr>
              <w:t> </w:t>
            </w:r>
          </w:p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https://drive.google.com/file/d/1Aym0ypxfqZ16bCy6rBFvHrj-iQWONeZC/view</w:t>
            </w:r>
          </w:p>
        </w:tc>
      </w:tr>
      <w:tr w:rsidR="00923271" w:rsidRPr="009E61D5" w:rsidTr="00503889">
        <w:trPr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132D35" w:rsidRDefault="00923271" w:rsidP="00132D35">
            <w:pPr>
              <w:pStyle w:val="a4"/>
              <w:widowControl/>
              <w:numPr>
                <w:ilvl w:val="0"/>
                <w:numId w:val="44"/>
              </w:numPr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132D35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Швець М.А.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Початкове технічне моделювання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НАВЧАЛЬНА ПРОГРАМА З ПОЗАШКІЛЬНОЇ ОСВІТИ</w:t>
            </w:r>
          </w:p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НАУКОВО-ТЕХНІЧНОГО НАПРЯМУ</w:t>
            </w:r>
          </w:p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 xml:space="preserve">«ПОЧАТКОВЕ ТЕХНІЧНЕ </w:t>
            </w:r>
            <w:r w:rsidRPr="00923271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МОДЕЛЮВАННЯ»</w:t>
            </w:r>
          </w:p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Початковий та основний рівні, 3 роки навчання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Збірник «Навчальні програми з позашкільної освіти.</w:t>
            </w:r>
          </w:p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Науково-технічний напрям. (Випуск 4)</w:t>
            </w:r>
          </w:p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(Загальна редакція Г. А. Шкури, Т. В. Биковського)</w:t>
            </w:r>
          </w:p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 </w:t>
            </w:r>
          </w:p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«Рекомендовано Міністерством освіти і науки України»,</w:t>
            </w:r>
          </w:p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лист МОН від 07.10.2019 No 1/11-8872</w:t>
            </w:r>
          </w:p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sz w:val="24"/>
                <w:szCs w:val="24"/>
                <w:lang w:val="ru-RU" w:eastAsia="ru-RU"/>
              </w:rPr>
              <w:t> </w:t>
            </w:r>
          </w:p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https://drive.google.com/file/d/1Aym0ypxfqZ16bCy6rBFvHrj-iQWONeZC/view</w:t>
            </w:r>
          </w:p>
        </w:tc>
      </w:tr>
      <w:tr w:rsidR="00923271" w:rsidRPr="009E61D5" w:rsidTr="00503889">
        <w:trPr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132D35" w:rsidRDefault="00923271" w:rsidP="00132D35">
            <w:pPr>
              <w:pStyle w:val="a4"/>
              <w:widowControl/>
              <w:numPr>
                <w:ilvl w:val="0"/>
                <w:numId w:val="44"/>
              </w:numPr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132D35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Аркаєва В.О.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 xml:space="preserve">Геометричне моделювання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923271" w:rsidRDefault="00923271" w:rsidP="00923271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НАВЧАЛЬНА ПРОГРАМА З ПОЗАШКІЛЬНОЇ ОСВІТИ</w:t>
            </w:r>
          </w:p>
          <w:p w:rsidR="00923271" w:rsidRPr="00923271" w:rsidRDefault="00923271" w:rsidP="00923271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НАУКОВО-ТЕХНІЧНОГО НАПРЯМУ</w:t>
            </w:r>
          </w:p>
          <w:p w:rsidR="00923271" w:rsidRPr="00923271" w:rsidRDefault="00923271" w:rsidP="00923271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«ГЕОМЕТРИЧНЕ МОДЕЛЮВАННЯ»</w:t>
            </w:r>
          </w:p>
          <w:p w:rsidR="00923271" w:rsidRPr="00923271" w:rsidRDefault="00923271" w:rsidP="00923271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Початковий та основний рівні, 3 роки навчання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923271" w:rsidRDefault="00923271" w:rsidP="00923271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Збірник «Навчальні програми з позашкільної освіти.</w:t>
            </w:r>
          </w:p>
          <w:p w:rsidR="00923271" w:rsidRPr="00923271" w:rsidRDefault="00923271" w:rsidP="00923271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Науково-технічний напрям. (Випуск 4)</w:t>
            </w:r>
          </w:p>
          <w:p w:rsidR="00923271" w:rsidRPr="00923271" w:rsidRDefault="00923271" w:rsidP="00923271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(Загальна редакція Г. А. Шкури, Т. В. Биковського)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923271" w:rsidRDefault="00923271" w:rsidP="00923271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«Рекомендовано Міністерством освіти і науки України»,</w:t>
            </w:r>
          </w:p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лист МОН від 07.10.2019 No 1/11-8872</w:t>
            </w:r>
          </w:p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sz w:val="24"/>
                <w:szCs w:val="24"/>
                <w:lang w:val="ru-RU" w:eastAsia="ru-RU"/>
              </w:rPr>
              <w:t> </w:t>
            </w:r>
          </w:p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https://drive.google.com/file/d/1A79mZaOtju5EhzooQQjNDbypwjfy-5kp/view</w:t>
            </w:r>
          </w:p>
        </w:tc>
      </w:tr>
      <w:tr w:rsidR="00923271" w:rsidRPr="00923271" w:rsidTr="00503889">
        <w:trPr>
          <w:tblCellSpacing w:w="0" w:type="dxa"/>
        </w:trPr>
        <w:tc>
          <w:tcPr>
            <w:tcW w:w="153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23271" w:rsidRPr="00923271" w:rsidRDefault="00923271" w:rsidP="00923271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sz w:val="24"/>
                <w:szCs w:val="24"/>
                <w:lang w:val="ru-RU" w:eastAsia="ru-RU"/>
              </w:rPr>
              <w:t> </w:t>
            </w:r>
          </w:p>
          <w:p w:rsidR="00923271" w:rsidRPr="00923271" w:rsidRDefault="00923271" w:rsidP="00923271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Художньо-естетичний напрям</w:t>
            </w:r>
          </w:p>
          <w:p w:rsidR="00923271" w:rsidRPr="00923271" w:rsidRDefault="00923271" w:rsidP="00923271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923271" w:rsidRPr="009E61D5" w:rsidTr="00503889">
        <w:trPr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132D35" w:rsidRDefault="00923271" w:rsidP="00132D35">
            <w:pPr>
              <w:pStyle w:val="a4"/>
              <w:widowControl/>
              <w:numPr>
                <w:ilvl w:val="0"/>
                <w:numId w:val="44"/>
              </w:numPr>
              <w:autoSpaceDE/>
              <w:autoSpaceDN/>
              <w:rPr>
                <w:sz w:val="24"/>
                <w:szCs w:val="24"/>
                <w:lang w:eastAsia="ru-RU"/>
              </w:rPr>
            </w:pPr>
            <w:r w:rsidRPr="00132D3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132D35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Невмержицька</w:t>
            </w:r>
            <w:r w:rsidRPr="00132D3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3271">
              <w:rPr>
                <w:color w:val="000000"/>
                <w:sz w:val="24"/>
                <w:szCs w:val="24"/>
                <w:lang w:val="ru-RU" w:eastAsia="ru-RU"/>
              </w:rPr>
              <w:t>Т</w:t>
            </w:r>
            <w:r w:rsidRPr="00132D35">
              <w:rPr>
                <w:color w:val="000000"/>
                <w:sz w:val="24"/>
                <w:szCs w:val="24"/>
                <w:lang w:eastAsia="ru-RU"/>
              </w:rPr>
              <w:t>.</w:t>
            </w:r>
            <w:r w:rsidRPr="00923271">
              <w:rPr>
                <w:color w:val="000000"/>
                <w:sz w:val="24"/>
                <w:szCs w:val="24"/>
                <w:lang w:val="ru-RU" w:eastAsia="ru-RU"/>
              </w:rPr>
              <w:t>Д</w:t>
            </w:r>
            <w:r w:rsidRPr="00132D35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132D35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Бісероплетіння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916FB6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Навчальна</w:t>
            </w:r>
            <w:r w:rsidRPr="00916FB6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23271">
              <w:rPr>
                <w:color w:val="000000"/>
                <w:sz w:val="24"/>
                <w:szCs w:val="24"/>
                <w:lang w:val="ru-RU" w:eastAsia="ru-RU"/>
              </w:rPr>
              <w:t>програма</w:t>
            </w:r>
            <w:r w:rsidRPr="00916FB6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23271">
              <w:rPr>
                <w:color w:val="000000"/>
                <w:sz w:val="24"/>
                <w:szCs w:val="24"/>
                <w:lang w:val="ru-RU" w:eastAsia="ru-RU"/>
              </w:rPr>
              <w:t>з</w:t>
            </w:r>
            <w:r w:rsidRPr="00916FB6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23271">
              <w:rPr>
                <w:color w:val="000000"/>
                <w:sz w:val="24"/>
                <w:szCs w:val="24"/>
                <w:lang w:val="ru-RU" w:eastAsia="ru-RU"/>
              </w:rPr>
              <w:t>позашкільної</w:t>
            </w:r>
            <w:r w:rsidRPr="00916FB6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23271">
              <w:rPr>
                <w:color w:val="000000"/>
                <w:sz w:val="24"/>
                <w:szCs w:val="24"/>
                <w:lang w:val="ru-RU" w:eastAsia="ru-RU"/>
              </w:rPr>
              <w:t>освіти</w:t>
            </w:r>
            <w:r w:rsidRPr="00916FB6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23271">
              <w:rPr>
                <w:color w:val="000000"/>
                <w:sz w:val="24"/>
                <w:szCs w:val="24"/>
                <w:lang w:val="ru-RU" w:eastAsia="ru-RU"/>
              </w:rPr>
              <w:t>художньо</w:t>
            </w:r>
            <w:r w:rsidRPr="00916FB6">
              <w:rPr>
                <w:color w:val="000000"/>
                <w:sz w:val="24"/>
                <w:szCs w:val="24"/>
                <w:lang w:val="ru-RU" w:eastAsia="ru-RU"/>
              </w:rPr>
              <w:t>-</w:t>
            </w:r>
            <w:r w:rsidRPr="00923271">
              <w:rPr>
                <w:color w:val="000000"/>
                <w:sz w:val="24"/>
                <w:szCs w:val="24"/>
                <w:lang w:val="ru-RU" w:eastAsia="ru-RU"/>
              </w:rPr>
              <w:t>естетичного</w:t>
            </w:r>
            <w:r w:rsidRPr="00916FB6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23271">
              <w:rPr>
                <w:color w:val="000000"/>
                <w:sz w:val="24"/>
                <w:szCs w:val="24"/>
                <w:lang w:val="ru-RU" w:eastAsia="ru-RU"/>
              </w:rPr>
              <w:t>напряму</w:t>
            </w:r>
            <w:r w:rsidRPr="00916FB6">
              <w:rPr>
                <w:color w:val="000000"/>
                <w:sz w:val="24"/>
                <w:szCs w:val="24"/>
                <w:lang w:val="ru-RU" w:eastAsia="ru-RU"/>
              </w:rPr>
              <w:t xml:space="preserve"> «</w:t>
            </w:r>
            <w:r w:rsidRPr="00923271">
              <w:rPr>
                <w:color w:val="000000"/>
                <w:sz w:val="24"/>
                <w:szCs w:val="24"/>
                <w:lang w:val="ru-RU" w:eastAsia="ru-RU"/>
              </w:rPr>
              <w:t>Бісероплетіння</w:t>
            </w:r>
            <w:r w:rsidRPr="00916FB6">
              <w:rPr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916FB6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132D3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Затверджено педагогічною радою Центру дитячої та юнацької творчості Овруцької міської ради Житомирської області від 27.08.2021 р. № 4</w:t>
            </w:r>
          </w:p>
        </w:tc>
      </w:tr>
      <w:tr w:rsidR="00923271" w:rsidRPr="009E61D5" w:rsidTr="00503889">
        <w:trPr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132D35" w:rsidRDefault="00923271" w:rsidP="00132D35">
            <w:pPr>
              <w:pStyle w:val="a4"/>
              <w:widowControl/>
              <w:numPr>
                <w:ilvl w:val="0"/>
                <w:numId w:val="44"/>
              </w:numPr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132D35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Невмержицька Т.Д.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Художня вишивка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Навчальна програма з позашкільної освіти художньо-естетичного напряму «Художня вишивка»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Затверджено педагогічною радою Центру дитячої та юнацької творчості Овруцької міської ради Житомирської області від 27.08.2021 р. № 4</w:t>
            </w:r>
          </w:p>
        </w:tc>
      </w:tr>
      <w:tr w:rsidR="00923271" w:rsidRPr="009E61D5" w:rsidTr="00503889">
        <w:trPr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132D35" w:rsidRDefault="00923271" w:rsidP="00132D35">
            <w:pPr>
              <w:pStyle w:val="a4"/>
              <w:widowControl/>
              <w:numPr>
                <w:ilvl w:val="0"/>
                <w:numId w:val="44"/>
              </w:numPr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132D35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923271" w:rsidRDefault="00923271" w:rsidP="00923271">
            <w:pPr>
              <w:widowControl/>
              <w:autoSpaceDE/>
              <w:autoSpaceDN/>
              <w:ind w:right="-141"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Лукашенко Л.І.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Клаптикове шиття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Навчальна програма з позашкільної освіти художньо-естетичного напряму «Клаптикове шиття»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Затверджено педагогічною радою Центру дитячої та юнацької творчості Овруцької міської ради Житомирської області від 27.08.2021 р. № 4</w:t>
            </w:r>
          </w:p>
        </w:tc>
      </w:tr>
      <w:tr w:rsidR="00923271" w:rsidRPr="009E61D5" w:rsidTr="00503889">
        <w:trPr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132D35" w:rsidRDefault="00923271" w:rsidP="00132D35">
            <w:pPr>
              <w:pStyle w:val="a4"/>
              <w:widowControl/>
              <w:numPr>
                <w:ilvl w:val="0"/>
                <w:numId w:val="44"/>
              </w:numPr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132D35">
              <w:rPr>
                <w:sz w:val="24"/>
                <w:szCs w:val="24"/>
                <w:lang w:val="ru-RU" w:eastAsia="ru-RU"/>
              </w:rPr>
              <w:lastRenderedPageBreak/>
              <w:t> 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923271" w:rsidRDefault="00923271" w:rsidP="00923271">
            <w:pPr>
              <w:widowControl/>
              <w:autoSpaceDE/>
              <w:autoSpaceDN/>
              <w:ind w:right="-141" w:hanging="79"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Гавриловська О.М.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Сувенірний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Навчальна програма з позашкільної освіти художньо-естетичного напряму «Сувенірний»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Затверджено педагогічною радою Центру дитячої та юнацької творчості Овруцької міської ради Житомирської області від 27.08.2021 р. № 4</w:t>
            </w:r>
          </w:p>
        </w:tc>
      </w:tr>
      <w:tr w:rsidR="00923271" w:rsidRPr="009E61D5" w:rsidTr="00503889">
        <w:trPr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132D35" w:rsidRDefault="00923271" w:rsidP="00132D35">
            <w:pPr>
              <w:pStyle w:val="a4"/>
              <w:widowControl/>
              <w:numPr>
                <w:ilvl w:val="0"/>
                <w:numId w:val="44"/>
              </w:numPr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132D35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Петрова Л.І.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В’язання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Навчальна програма з позашкільної освіти художньо-естетичного напряму «В’язання»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Затверджено педагогічною радою Центру дитячої та юнацької творчості Овруцької міської ради Житомирської області від 27.08.2021 р. № 4</w:t>
            </w:r>
          </w:p>
        </w:tc>
      </w:tr>
      <w:tr w:rsidR="00923271" w:rsidRPr="009E61D5" w:rsidTr="00503889">
        <w:trPr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132D35" w:rsidRDefault="00923271" w:rsidP="00132D35">
            <w:pPr>
              <w:pStyle w:val="a4"/>
              <w:widowControl/>
              <w:numPr>
                <w:ilvl w:val="0"/>
                <w:numId w:val="44"/>
              </w:numPr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132D35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Литвиненко Г.С.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Декоративно-ужиткове мистецтво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Навчальна програма з позашкільної освіти</w:t>
            </w:r>
          </w:p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художньо-естетичного напряму</w:t>
            </w:r>
          </w:p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«Декоративно-ужиткове мистецтво»</w:t>
            </w:r>
          </w:p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«Схвалено для використання в позашкільних навчальних закладах»</w:t>
            </w:r>
          </w:p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(протокол засідання науково-методичної комісії з позашкільної освіти</w:t>
            </w:r>
          </w:p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Науково-методичної ради Міністерства освіти і науки України No 3 від 13.09.2019 року;</w:t>
            </w:r>
          </w:p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sz w:val="24"/>
                <w:szCs w:val="24"/>
                <w:lang w:val="ru-RU" w:eastAsia="ru-RU"/>
              </w:rPr>
              <w:t> </w:t>
            </w:r>
          </w:p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лист ІМЗО від 27.09.2019 No 22.1/12-Г-964)</w:t>
            </w:r>
          </w:p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sz w:val="24"/>
                <w:szCs w:val="24"/>
                <w:lang w:val="ru-RU" w:eastAsia="ru-RU"/>
              </w:rPr>
              <w:t> </w:t>
            </w:r>
          </w:p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https://drive.google.com/file/d/1ReJiz53pINbORPESIKsCVKPM6u2U-u38/view</w:t>
            </w:r>
          </w:p>
        </w:tc>
      </w:tr>
      <w:tr w:rsidR="00923271" w:rsidRPr="009E61D5" w:rsidTr="00503889">
        <w:trPr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132D35" w:rsidRDefault="00923271" w:rsidP="00132D35">
            <w:pPr>
              <w:pStyle w:val="a4"/>
              <w:widowControl/>
              <w:numPr>
                <w:ilvl w:val="0"/>
                <w:numId w:val="44"/>
              </w:numPr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132D35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Литвиненко Г.С.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 xml:space="preserve">Образотворче мистецтво    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 xml:space="preserve">Образотворче мистецтво    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 xml:space="preserve">«Схвалення для використання в позашкільних навчальних закладах» (протокол засідання Науково-методичної комісії з позашкільної освіти від 25.05.2018 року, лист ІМЗО від 06.06.2018 № 22.1/12-Г-322) </w:t>
            </w:r>
          </w:p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sz w:val="24"/>
                <w:szCs w:val="24"/>
                <w:lang w:val="ru-RU" w:eastAsia="ru-RU"/>
              </w:rPr>
              <w:t> </w:t>
            </w:r>
          </w:p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https://drive.google.com/file/d/1S4A829r4y1y7ds93OztTLoYRBNhwkYZL/view</w:t>
            </w:r>
          </w:p>
        </w:tc>
      </w:tr>
      <w:tr w:rsidR="00923271" w:rsidRPr="009E61D5" w:rsidTr="00503889">
        <w:trPr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132D35" w:rsidRDefault="00923271" w:rsidP="00132D35">
            <w:pPr>
              <w:pStyle w:val="a4"/>
              <w:widowControl/>
              <w:numPr>
                <w:ilvl w:val="0"/>
                <w:numId w:val="44"/>
              </w:numPr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132D35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923271" w:rsidRDefault="00923271" w:rsidP="00923271">
            <w:pPr>
              <w:widowControl/>
              <w:autoSpaceDE/>
              <w:autoSpaceDN/>
              <w:ind w:right="-141"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Аркаєва В.О.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Народна творчость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Навчальна програма з позашкільної освіти художньо-естетичного напряму «Народна творчость»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Затверджено педагогічною радою Центру дитячої та юнацької творчості Овруцької міської ради Житомирської області від 27.08.2021 р. № 4</w:t>
            </w:r>
          </w:p>
        </w:tc>
      </w:tr>
      <w:tr w:rsidR="00923271" w:rsidRPr="009E61D5" w:rsidTr="00503889">
        <w:trPr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132D35" w:rsidRDefault="00923271" w:rsidP="00132D35">
            <w:pPr>
              <w:pStyle w:val="a4"/>
              <w:widowControl/>
              <w:numPr>
                <w:ilvl w:val="0"/>
                <w:numId w:val="44"/>
              </w:numPr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132D35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Шваб О.Л.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Вокальний спів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 xml:space="preserve">Навчальна програма з позашкільної освіти художньо-естетичного </w:t>
            </w:r>
            <w:r w:rsidRPr="00923271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напряму «Вокальний спів»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sz w:val="24"/>
                <w:szCs w:val="24"/>
                <w:lang w:val="ru-RU" w:eastAsia="ru-RU"/>
              </w:rPr>
              <w:lastRenderedPageBreak/>
              <w:t> 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Затверджено педагогічною радою Центру дитячої та юнацької творчості Овруцької міської ради Житомирської області від 27.08.2021 р. № 4</w:t>
            </w:r>
          </w:p>
        </w:tc>
      </w:tr>
      <w:tr w:rsidR="00923271" w:rsidRPr="009E61D5" w:rsidTr="00503889">
        <w:trPr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132D35" w:rsidRDefault="00923271" w:rsidP="00132D35">
            <w:pPr>
              <w:pStyle w:val="a4"/>
              <w:widowControl/>
              <w:numPr>
                <w:ilvl w:val="0"/>
                <w:numId w:val="44"/>
              </w:numPr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132D35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Ковальчук О.П.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923271" w:rsidRDefault="00923271" w:rsidP="00923271">
            <w:pPr>
              <w:widowControl/>
              <w:autoSpaceDE/>
              <w:autoSpaceDN/>
              <w:ind w:right="-109"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Хореографічний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 xml:space="preserve">Навчальна програма з позашкільної освіти художньо-естетичного напряму «Хореографія»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Міністерство освіти і науки України</w:t>
            </w:r>
          </w:p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Інститут модернізації змісту освіти</w:t>
            </w:r>
          </w:p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Навчальна програма з позашкільної освіти художньо-естетичного напряму «Хореографія»</w:t>
            </w:r>
          </w:p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sz w:val="24"/>
                <w:szCs w:val="24"/>
                <w:lang w:val="ru-RU" w:eastAsia="ru-RU"/>
              </w:rPr>
              <w:t> </w:t>
            </w:r>
          </w:p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(Укл. Козинко Л.Л., Городецька О.Г.)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Схвалено для використання в позашкільних навчальних закладах науково-методичною комісією з позашкільної освіти науково-методичної ради з питань освіти Міністерства освіти і науки України  (протокол  № 1 від 12.02.2020)</w:t>
            </w:r>
          </w:p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sz w:val="24"/>
                <w:szCs w:val="24"/>
                <w:lang w:val="ru-RU" w:eastAsia="ru-RU"/>
              </w:rPr>
              <w:t> </w:t>
            </w:r>
          </w:p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https://naurok.com.ua/programa-horeografiya-176268.html</w:t>
            </w:r>
          </w:p>
        </w:tc>
      </w:tr>
      <w:tr w:rsidR="00923271" w:rsidRPr="00923271" w:rsidTr="00503889">
        <w:trPr>
          <w:tblCellSpacing w:w="0" w:type="dxa"/>
        </w:trPr>
        <w:tc>
          <w:tcPr>
            <w:tcW w:w="153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23271" w:rsidRPr="00923271" w:rsidRDefault="00923271" w:rsidP="00923271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sz w:val="24"/>
                <w:szCs w:val="24"/>
                <w:lang w:val="ru-RU" w:eastAsia="ru-RU"/>
              </w:rPr>
              <w:t> </w:t>
            </w:r>
          </w:p>
          <w:p w:rsidR="00923271" w:rsidRPr="00923271" w:rsidRDefault="00923271" w:rsidP="00923271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Еколого-натуралістичний напрям</w:t>
            </w:r>
          </w:p>
          <w:p w:rsidR="00923271" w:rsidRPr="00923271" w:rsidRDefault="00923271" w:rsidP="00923271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923271" w:rsidRPr="009E61D5" w:rsidTr="00503889">
        <w:trPr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132D35" w:rsidRDefault="00923271" w:rsidP="00132D35">
            <w:pPr>
              <w:pStyle w:val="a4"/>
              <w:widowControl/>
              <w:numPr>
                <w:ilvl w:val="0"/>
                <w:numId w:val="44"/>
              </w:numPr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132D35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923271" w:rsidRDefault="00923271" w:rsidP="00923271">
            <w:pPr>
              <w:widowControl/>
              <w:autoSpaceDE/>
              <w:autoSpaceDN/>
              <w:ind w:right="-179"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Прохоренко Л.О.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Юні охоронці природи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 xml:space="preserve">Навчальна програма «Юні охоронці природи» </w:t>
            </w:r>
          </w:p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МІНІСТЕРСТВО ОСВІТИ І НАУКИ УКРАЇНИ НАЦІОНАЛЬНИЙ ЕКОЛОГО-НАТУРАЛІСТИЧНИЙ ЦЕНТР УЧНІВСЬКОЇ МОЛОДІ</w:t>
            </w:r>
          </w:p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sz w:val="24"/>
                <w:szCs w:val="24"/>
                <w:lang w:val="ru-RU" w:eastAsia="ru-RU"/>
              </w:rPr>
              <w:t> </w:t>
            </w:r>
          </w:p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Навчальні програми з позашкільної освіти еколого-</w:t>
            </w:r>
            <w:r w:rsidRPr="00923271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натуралістичного напряму: еколого-біологічний профіль</w:t>
            </w:r>
          </w:p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Частина 1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Рекомендовано Міністерством освіти і науки України (Лист МОН від 11.06.2018 № 1/11-6201)</w:t>
            </w:r>
          </w:p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sz w:val="24"/>
                <w:szCs w:val="24"/>
                <w:lang w:val="ru-RU" w:eastAsia="ru-RU"/>
              </w:rPr>
              <w:t> </w:t>
            </w:r>
          </w:p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https://nenc.gov.ua/wp-content/uploads/2015/01/prog-2018.1.pdf</w:t>
            </w:r>
          </w:p>
        </w:tc>
      </w:tr>
      <w:tr w:rsidR="00923271" w:rsidRPr="009E61D5" w:rsidTr="00503889">
        <w:trPr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132D35" w:rsidRDefault="00923271" w:rsidP="00132D35">
            <w:pPr>
              <w:pStyle w:val="a4"/>
              <w:widowControl/>
              <w:numPr>
                <w:ilvl w:val="0"/>
                <w:numId w:val="44"/>
              </w:numPr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132D35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923271" w:rsidRDefault="00923271" w:rsidP="00923271">
            <w:pPr>
              <w:widowControl/>
              <w:autoSpaceDE/>
              <w:autoSpaceDN/>
              <w:ind w:right="-37"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Сарнавська О.В.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923271" w:rsidRDefault="00923271" w:rsidP="00923271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Природа рідного краю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Навчальна програма «Природа рідного краю»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НАВЧАЛЬНІ ПРОГРАМИ ТА МЕТОДИЧНІ МАТЕРІАЛИ для закладів позашкільної і загальної середньої освіти </w:t>
            </w:r>
          </w:p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(очна та дистанційна форми навчання)</w:t>
            </w:r>
          </w:p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sz w:val="24"/>
                <w:szCs w:val="24"/>
                <w:lang w:val="ru-RU" w:eastAsia="ru-RU"/>
              </w:rPr>
              <w:t> </w:t>
            </w:r>
          </w:p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 xml:space="preserve">Навчальні програми з позашкільної освіти еколого -натуралістично го напряму: еколого -біологічний профіль </w:t>
            </w:r>
          </w:p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sz w:val="24"/>
                <w:szCs w:val="24"/>
                <w:lang w:val="ru-RU" w:eastAsia="ru-RU"/>
              </w:rPr>
              <w:t> </w:t>
            </w:r>
          </w:p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 xml:space="preserve">[збірник /за загальною редакцією доктора педагогічних наук В.В.Вербицького] 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 xml:space="preserve">Схвалено для використання в закладах позашкільної освіти (Лист ІЗМО від 03.03.2020 № 22.1/12-Г-150); витяг з протоколу засідання науково-методичної комісії з позашкільної освіти науково -методичної ради з питань освіти МОН України від 12.02.2020 №1) </w:t>
            </w:r>
          </w:p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sz w:val="24"/>
                <w:szCs w:val="24"/>
                <w:lang w:val="ru-RU" w:eastAsia="ru-RU"/>
              </w:rPr>
              <w:t> </w:t>
            </w:r>
          </w:p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https://nenc.gov.ua/wp-content/uploads/2015/01/PROGметод.pdf</w:t>
            </w:r>
          </w:p>
        </w:tc>
      </w:tr>
      <w:tr w:rsidR="00923271" w:rsidRPr="009E61D5" w:rsidTr="00503889">
        <w:trPr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132D35" w:rsidRDefault="00923271" w:rsidP="00132D35">
            <w:pPr>
              <w:pStyle w:val="a4"/>
              <w:widowControl/>
              <w:numPr>
                <w:ilvl w:val="0"/>
                <w:numId w:val="44"/>
              </w:numPr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132D35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923271" w:rsidRDefault="00923271" w:rsidP="00923271">
            <w:pPr>
              <w:widowControl/>
              <w:autoSpaceDE/>
              <w:autoSpaceDN/>
              <w:ind w:right="-37"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Сарнавська О.В.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923271" w:rsidRDefault="00923271" w:rsidP="00923271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Дитячий екологічний рух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Навчальна програма «Дитячий екологічний рух»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НАВЧАЛЬНІ ПРОГРАМИ ТА МЕТОДИЧНІ </w:t>
            </w:r>
            <w:r w:rsidRPr="00923271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 xml:space="preserve">МАТЕРІАЛИ для закладів позашкільної і загальної середньої освіти </w:t>
            </w:r>
          </w:p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(очна та дистанційна форми навчання)</w:t>
            </w:r>
          </w:p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sz w:val="24"/>
                <w:szCs w:val="24"/>
                <w:lang w:val="ru-RU" w:eastAsia="ru-RU"/>
              </w:rPr>
              <w:t> </w:t>
            </w:r>
          </w:p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 xml:space="preserve">Навчальні програми з позашкільної освіти еколого -натуралістично го напряму: еколого -біологічний профіль </w:t>
            </w:r>
          </w:p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sz w:val="24"/>
                <w:szCs w:val="24"/>
                <w:lang w:val="ru-RU" w:eastAsia="ru-RU"/>
              </w:rPr>
              <w:t> </w:t>
            </w:r>
          </w:p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[збірник /за загальною редакцією доктора педагогічних наук В.В. Вербицького].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Рекомендовано Міністерством освіти і науки України (Лист Міністерства освіти і науки України №1/11– 99 від 10. 01. 2020) витяг з протоколу засідання науково-</w:t>
            </w:r>
            <w:r w:rsidRPr="00923271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методичної комісії з позашкільної освіти науково-методичної ради з питань освіти МОН України від 23.12.2019 №4). </w:t>
            </w:r>
          </w:p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sz w:val="24"/>
                <w:szCs w:val="24"/>
                <w:lang w:val="ru-RU" w:eastAsia="ru-RU"/>
              </w:rPr>
              <w:t> </w:t>
            </w:r>
          </w:p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https://nenc.gov.ua/wp-content/uploads/2015/01/PROGметод.pdf</w:t>
            </w:r>
          </w:p>
        </w:tc>
      </w:tr>
      <w:tr w:rsidR="00923271" w:rsidRPr="00923271" w:rsidTr="00503889">
        <w:trPr>
          <w:tblCellSpacing w:w="0" w:type="dxa"/>
        </w:trPr>
        <w:tc>
          <w:tcPr>
            <w:tcW w:w="153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23271" w:rsidRPr="00923271" w:rsidRDefault="00923271" w:rsidP="00923271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sz w:val="24"/>
                <w:szCs w:val="24"/>
                <w:lang w:val="ru-RU" w:eastAsia="ru-RU"/>
              </w:rPr>
              <w:lastRenderedPageBreak/>
              <w:t> </w:t>
            </w:r>
          </w:p>
          <w:p w:rsidR="00923271" w:rsidRPr="00923271" w:rsidRDefault="00923271" w:rsidP="00923271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Туристсько-краєзнавчий напрям</w:t>
            </w:r>
          </w:p>
          <w:p w:rsidR="00923271" w:rsidRPr="00923271" w:rsidRDefault="00923271" w:rsidP="00923271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923271" w:rsidRPr="009E61D5" w:rsidTr="00503889">
        <w:trPr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132D35" w:rsidRDefault="00923271" w:rsidP="00132D35">
            <w:pPr>
              <w:pStyle w:val="a4"/>
              <w:widowControl/>
              <w:numPr>
                <w:ilvl w:val="0"/>
                <w:numId w:val="44"/>
              </w:numPr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132D35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923271" w:rsidRDefault="00923271" w:rsidP="00923271">
            <w:pPr>
              <w:widowControl/>
              <w:autoSpaceDE/>
              <w:autoSpaceDN/>
              <w:ind w:right="-141"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Прохоренко Л.О.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Юні екскурсоводи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Навчальна програма «Юні екскурсоводи»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«Схвалено для використання в позашкільних навчальних закладах» (протокол засідання Науково-методичної комісії з позашкільної освіти від 25.05.2018 року, лист ІМЗО від 06.06.2018 No 22.1/12-Г-316)</w:t>
            </w:r>
          </w:p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sz w:val="24"/>
                <w:szCs w:val="24"/>
                <w:lang w:val="ru-RU" w:eastAsia="ru-RU"/>
              </w:rPr>
              <w:t> </w:t>
            </w:r>
          </w:p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https://drive.google.com/file/d/1_hJQI_75b-vxp5yw9OrzhVL1u956GTuz/view</w:t>
            </w:r>
          </w:p>
        </w:tc>
      </w:tr>
      <w:tr w:rsidR="00923271" w:rsidRPr="00923271" w:rsidTr="00503889">
        <w:trPr>
          <w:tblCellSpacing w:w="0" w:type="dxa"/>
        </w:trPr>
        <w:tc>
          <w:tcPr>
            <w:tcW w:w="153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23271" w:rsidRPr="00923271" w:rsidRDefault="00923271" w:rsidP="00923271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sz w:val="24"/>
                <w:szCs w:val="24"/>
                <w:lang w:val="ru-RU" w:eastAsia="ru-RU"/>
              </w:rPr>
              <w:t> </w:t>
            </w:r>
          </w:p>
          <w:p w:rsidR="00923271" w:rsidRPr="00923271" w:rsidRDefault="00923271" w:rsidP="00923271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Соціально-реабілітаційний напрям</w:t>
            </w:r>
          </w:p>
          <w:p w:rsidR="00923271" w:rsidRPr="00923271" w:rsidRDefault="00923271" w:rsidP="00923271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923271" w:rsidRPr="00923271" w:rsidTr="00503889">
        <w:trPr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132D35" w:rsidRDefault="00923271" w:rsidP="00132D35">
            <w:pPr>
              <w:pStyle w:val="a4"/>
              <w:widowControl/>
              <w:numPr>
                <w:ilvl w:val="0"/>
                <w:numId w:val="44"/>
              </w:numPr>
              <w:autoSpaceDE/>
              <w:autoSpaceDN/>
              <w:rPr>
                <w:sz w:val="24"/>
                <w:szCs w:val="24"/>
                <w:lang w:eastAsia="ru-RU"/>
              </w:rPr>
            </w:pPr>
            <w:r w:rsidRPr="00132D35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132D35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Сарнавська</w:t>
            </w:r>
            <w:r w:rsidRPr="00132D3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3271">
              <w:rPr>
                <w:color w:val="000000"/>
                <w:sz w:val="24"/>
                <w:szCs w:val="24"/>
                <w:lang w:val="ru-RU" w:eastAsia="ru-RU"/>
              </w:rPr>
              <w:t>О</w:t>
            </w:r>
            <w:r w:rsidRPr="00132D35">
              <w:rPr>
                <w:color w:val="000000"/>
                <w:sz w:val="24"/>
                <w:szCs w:val="24"/>
                <w:lang w:eastAsia="ru-RU"/>
              </w:rPr>
              <w:t>.</w:t>
            </w:r>
            <w:r w:rsidRPr="00923271">
              <w:rPr>
                <w:color w:val="000000"/>
                <w:sz w:val="24"/>
                <w:szCs w:val="24"/>
                <w:lang w:val="ru-RU" w:eastAsia="ru-RU"/>
              </w:rPr>
              <w:t>В</w:t>
            </w:r>
            <w:r w:rsidRPr="00132D35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132D35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23271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Лідерство</w:t>
            </w:r>
            <w:r w:rsidRPr="00132D35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– </w:t>
            </w:r>
            <w:r w:rsidRPr="00923271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запорука</w:t>
            </w:r>
            <w:r w:rsidRPr="00132D35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923271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успіху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916FB6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Навчальна</w:t>
            </w:r>
            <w:r w:rsidRPr="00916FB6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Pr="00923271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програма</w:t>
            </w:r>
            <w:r w:rsidRPr="00916FB6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Pr="00923271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</w:t>
            </w:r>
            <w:r w:rsidRPr="00916FB6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Pr="00923271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позашкільної</w:t>
            </w:r>
            <w:r w:rsidRPr="00916FB6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Pr="00923271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освіти</w:t>
            </w:r>
            <w:r w:rsidRPr="00916FB6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Pr="00923271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соціально</w:t>
            </w:r>
            <w:r w:rsidRPr="00916FB6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-</w:t>
            </w:r>
            <w:r w:rsidRPr="00923271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реабілітаційного</w:t>
            </w:r>
            <w:r w:rsidRPr="00916FB6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Pr="00923271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напряму</w:t>
            </w:r>
          </w:p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132D35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923271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Лідерство – запорука успіху»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 xml:space="preserve">Затверджено наказом відділу з гуманітарних питань Овруцької міської ради Житомирської області </w:t>
            </w:r>
          </w:p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від 14.09.2018 р. № 219</w:t>
            </w:r>
          </w:p>
        </w:tc>
      </w:tr>
      <w:tr w:rsidR="00923271" w:rsidRPr="00923271" w:rsidTr="00503889">
        <w:trPr>
          <w:tblCellSpacing w:w="0" w:type="dxa"/>
        </w:trPr>
        <w:tc>
          <w:tcPr>
            <w:tcW w:w="153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23271" w:rsidRPr="00923271" w:rsidRDefault="00923271" w:rsidP="00923271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sz w:val="24"/>
                <w:szCs w:val="24"/>
                <w:lang w:val="ru-RU" w:eastAsia="ru-RU"/>
              </w:rPr>
              <w:t> </w:t>
            </w:r>
          </w:p>
          <w:p w:rsidR="00923271" w:rsidRPr="00923271" w:rsidRDefault="00923271" w:rsidP="00923271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Гуманітарний напрям</w:t>
            </w:r>
          </w:p>
          <w:p w:rsidR="00923271" w:rsidRPr="00923271" w:rsidRDefault="00923271" w:rsidP="00923271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923271" w:rsidRPr="00923271" w:rsidTr="00503889">
        <w:trPr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132D35" w:rsidRDefault="00923271" w:rsidP="00132D35">
            <w:pPr>
              <w:pStyle w:val="a4"/>
              <w:widowControl/>
              <w:numPr>
                <w:ilvl w:val="0"/>
                <w:numId w:val="44"/>
              </w:numPr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132D35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Калініна Н.С.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Основи журналістики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Навчальна програма з позашкільної освіти гуманітарного напряму «Основи журналістики»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 xml:space="preserve">Затверджено педагогічною радою Центру дитячої та юнацької творчості Овруцької міської ради Житомирської області </w:t>
            </w:r>
          </w:p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від 27.08.2021 р. № 4</w:t>
            </w:r>
          </w:p>
        </w:tc>
      </w:tr>
      <w:tr w:rsidR="00923271" w:rsidRPr="00923271" w:rsidTr="00503889">
        <w:trPr>
          <w:tblCellSpacing w:w="0" w:type="dxa"/>
        </w:trPr>
        <w:tc>
          <w:tcPr>
            <w:tcW w:w="153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23271" w:rsidRPr="00923271" w:rsidRDefault="00923271" w:rsidP="00923271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sz w:val="24"/>
                <w:szCs w:val="24"/>
                <w:lang w:val="ru-RU" w:eastAsia="ru-RU"/>
              </w:rPr>
              <w:t> </w:t>
            </w:r>
          </w:p>
          <w:p w:rsidR="00923271" w:rsidRPr="00923271" w:rsidRDefault="00923271" w:rsidP="00923271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Оздоровчий напрям</w:t>
            </w:r>
          </w:p>
          <w:p w:rsidR="00923271" w:rsidRPr="00923271" w:rsidRDefault="00923271" w:rsidP="00923271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923271" w:rsidRPr="00923271" w:rsidTr="00503889">
        <w:trPr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132D35" w:rsidRDefault="00923271" w:rsidP="00132D35">
            <w:pPr>
              <w:pStyle w:val="a4"/>
              <w:widowControl/>
              <w:numPr>
                <w:ilvl w:val="0"/>
                <w:numId w:val="44"/>
              </w:numPr>
              <w:autoSpaceDE/>
              <w:autoSpaceDN/>
              <w:rPr>
                <w:sz w:val="24"/>
                <w:szCs w:val="24"/>
                <w:lang w:eastAsia="ru-RU"/>
              </w:rPr>
            </w:pPr>
            <w:r w:rsidRPr="00132D3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132D35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Петрова</w:t>
            </w:r>
            <w:r w:rsidRPr="00132D3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3271">
              <w:rPr>
                <w:color w:val="000000"/>
                <w:sz w:val="24"/>
                <w:szCs w:val="24"/>
                <w:lang w:val="ru-RU" w:eastAsia="ru-RU"/>
              </w:rPr>
              <w:t>Л</w:t>
            </w:r>
            <w:r w:rsidRPr="00132D35">
              <w:rPr>
                <w:color w:val="000000"/>
                <w:sz w:val="24"/>
                <w:szCs w:val="24"/>
                <w:lang w:eastAsia="ru-RU"/>
              </w:rPr>
              <w:t>.</w:t>
            </w:r>
            <w:r w:rsidRPr="00923271">
              <w:rPr>
                <w:color w:val="000000"/>
                <w:sz w:val="24"/>
                <w:szCs w:val="24"/>
                <w:lang w:val="ru-RU" w:eastAsia="ru-RU"/>
              </w:rPr>
              <w:t>І</w:t>
            </w:r>
            <w:r w:rsidRPr="00132D35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132D35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Аеробіка</w:t>
            </w:r>
            <w:r w:rsidRPr="00132D35"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923271">
              <w:rPr>
                <w:color w:val="000000"/>
                <w:sz w:val="24"/>
                <w:szCs w:val="24"/>
                <w:lang w:val="ru-RU" w:eastAsia="ru-RU"/>
              </w:rPr>
              <w:t>пілатес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916FB6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Навчальна</w:t>
            </w:r>
            <w:r w:rsidRPr="00916FB6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23271">
              <w:rPr>
                <w:color w:val="000000"/>
                <w:sz w:val="24"/>
                <w:szCs w:val="24"/>
                <w:lang w:val="ru-RU" w:eastAsia="ru-RU"/>
              </w:rPr>
              <w:t>програма</w:t>
            </w:r>
            <w:r w:rsidRPr="00916FB6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23271">
              <w:rPr>
                <w:color w:val="000000"/>
                <w:sz w:val="24"/>
                <w:szCs w:val="24"/>
                <w:lang w:val="ru-RU" w:eastAsia="ru-RU"/>
              </w:rPr>
              <w:t>з</w:t>
            </w:r>
            <w:r w:rsidRPr="00916FB6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23271">
              <w:rPr>
                <w:color w:val="000000"/>
                <w:sz w:val="24"/>
                <w:szCs w:val="24"/>
                <w:lang w:val="ru-RU" w:eastAsia="ru-RU"/>
              </w:rPr>
              <w:t>позашкільної</w:t>
            </w:r>
            <w:r w:rsidRPr="00916FB6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23271">
              <w:rPr>
                <w:color w:val="000000"/>
                <w:sz w:val="24"/>
                <w:szCs w:val="24"/>
                <w:lang w:val="ru-RU" w:eastAsia="ru-RU"/>
              </w:rPr>
              <w:t>освіти</w:t>
            </w:r>
            <w:r w:rsidRPr="00916FB6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23271">
              <w:rPr>
                <w:color w:val="000000"/>
                <w:sz w:val="24"/>
                <w:szCs w:val="24"/>
                <w:lang w:val="ru-RU" w:eastAsia="ru-RU"/>
              </w:rPr>
              <w:t>оздоровчого</w:t>
            </w:r>
            <w:r w:rsidRPr="00916FB6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23271">
              <w:rPr>
                <w:color w:val="000000"/>
                <w:sz w:val="24"/>
                <w:szCs w:val="24"/>
                <w:lang w:val="ru-RU" w:eastAsia="ru-RU"/>
              </w:rPr>
              <w:t>напряму</w:t>
            </w:r>
            <w:r w:rsidRPr="00916FB6">
              <w:rPr>
                <w:color w:val="000000"/>
                <w:sz w:val="24"/>
                <w:szCs w:val="24"/>
                <w:lang w:val="ru-RU" w:eastAsia="ru-RU"/>
              </w:rPr>
              <w:t xml:space="preserve"> «</w:t>
            </w:r>
            <w:r w:rsidRPr="00923271">
              <w:rPr>
                <w:color w:val="000000"/>
                <w:sz w:val="24"/>
                <w:szCs w:val="24"/>
                <w:lang w:val="ru-RU" w:eastAsia="ru-RU"/>
              </w:rPr>
              <w:t>Аеробіка</w:t>
            </w:r>
            <w:r w:rsidRPr="00916FB6">
              <w:rPr>
                <w:color w:val="000000"/>
                <w:sz w:val="24"/>
                <w:szCs w:val="24"/>
                <w:lang w:val="ru-RU" w:eastAsia="ru-RU"/>
              </w:rPr>
              <w:t>-</w:t>
            </w:r>
            <w:r w:rsidRPr="00923271">
              <w:rPr>
                <w:color w:val="000000"/>
                <w:sz w:val="24"/>
                <w:szCs w:val="24"/>
                <w:lang w:val="ru-RU" w:eastAsia="ru-RU"/>
              </w:rPr>
              <w:t>пілатес</w:t>
            </w:r>
            <w:r w:rsidRPr="00916FB6">
              <w:rPr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916FB6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132D3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Затверджено</w:t>
            </w:r>
            <w:r w:rsidRPr="00916FB6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23271">
              <w:rPr>
                <w:color w:val="000000"/>
                <w:sz w:val="24"/>
                <w:szCs w:val="24"/>
                <w:lang w:val="ru-RU" w:eastAsia="ru-RU"/>
              </w:rPr>
              <w:t xml:space="preserve">педагогічною радою Центру дитячої та юнацької творчості Овруцької міської ради Житомирської області </w:t>
            </w:r>
          </w:p>
          <w:p w:rsidR="00923271" w:rsidRPr="00923271" w:rsidRDefault="00923271" w:rsidP="0092327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23271">
              <w:rPr>
                <w:color w:val="000000"/>
                <w:sz w:val="24"/>
                <w:szCs w:val="24"/>
                <w:lang w:val="ru-RU" w:eastAsia="ru-RU"/>
              </w:rPr>
              <w:t>від 27.08.2021 р. № 4</w:t>
            </w:r>
          </w:p>
        </w:tc>
      </w:tr>
    </w:tbl>
    <w:p w:rsidR="002575E2" w:rsidRDefault="00923271" w:rsidP="00132D35">
      <w:pPr>
        <w:widowControl/>
        <w:autoSpaceDE/>
        <w:autoSpaceDN/>
        <w:rPr>
          <w:sz w:val="24"/>
          <w:szCs w:val="24"/>
          <w:lang w:val="uk-UA"/>
        </w:rPr>
      </w:pPr>
      <w:r w:rsidRPr="00923271">
        <w:rPr>
          <w:sz w:val="24"/>
          <w:szCs w:val="24"/>
          <w:lang w:val="ru-RU" w:eastAsia="ru-RU"/>
        </w:rPr>
        <w:t> </w:t>
      </w:r>
    </w:p>
    <w:p w:rsidR="002575E2" w:rsidRPr="00C55C26" w:rsidRDefault="002575E2" w:rsidP="002575E2">
      <w:pPr>
        <w:pStyle w:val="a3"/>
        <w:ind w:left="0" w:firstLine="709"/>
        <w:jc w:val="both"/>
        <w:rPr>
          <w:b/>
          <w:sz w:val="24"/>
          <w:szCs w:val="24"/>
          <w:lang w:val="ru-RU"/>
        </w:rPr>
        <w:sectPr w:rsidR="002575E2" w:rsidRPr="00C55C26" w:rsidSect="00B2722F">
          <w:pgSz w:w="16840" w:h="11910" w:orient="landscape"/>
          <w:pgMar w:top="851" w:right="851" w:bottom="1418" w:left="851" w:header="714" w:footer="0" w:gutter="0"/>
          <w:cols w:space="720"/>
          <w:docGrid w:linePitch="299"/>
        </w:sectPr>
      </w:pPr>
    </w:p>
    <w:p w:rsidR="002575E2" w:rsidRPr="00C55C26" w:rsidRDefault="002575E2" w:rsidP="002575E2">
      <w:pPr>
        <w:pStyle w:val="1"/>
        <w:ind w:left="0" w:firstLine="709"/>
        <w:jc w:val="both"/>
        <w:rPr>
          <w:caps/>
          <w:lang w:val="ru-RU"/>
        </w:rPr>
      </w:pPr>
      <w:r w:rsidRPr="005545E7">
        <w:rPr>
          <w:caps/>
        </w:rPr>
        <w:lastRenderedPageBreak/>
        <w:t>V</w:t>
      </w:r>
      <w:r w:rsidRPr="00C55C26">
        <w:rPr>
          <w:caps/>
          <w:lang w:val="ru-RU"/>
        </w:rPr>
        <w:t>І. Методичне забезпечення освітньої програми</w:t>
      </w:r>
    </w:p>
    <w:p w:rsidR="002575E2" w:rsidRPr="00C55C26" w:rsidRDefault="002575E2" w:rsidP="002575E2">
      <w:pPr>
        <w:pStyle w:val="1"/>
        <w:ind w:left="0" w:firstLine="709"/>
        <w:jc w:val="both"/>
        <w:rPr>
          <w:sz w:val="24"/>
          <w:szCs w:val="24"/>
          <w:lang w:val="ru-RU"/>
        </w:rPr>
      </w:pPr>
    </w:p>
    <w:p w:rsidR="002575E2" w:rsidRPr="009D1B28" w:rsidRDefault="002575E2" w:rsidP="002575E2">
      <w:pPr>
        <w:shd w:val="clear" w:color="auto" w:fill="FFFFFF"/>
        <w:ind w:firstLine="709"/>
        <w:jc w:val="both"/>
        <w:rPr>
          <w:sz w:val="24"/>
          <w:szCs w:val="24"/>
          <w:lang w:val="uk-UA" w:eastAsia="ru-RU"/>
        </w:rPr>
      </w:pPr>
      <w:r w:rsidRPr="009D1B28">
        <w:rPr>
          <w:sz w:val="24"/>
          <w:szCs w:val="24"/>
          <w:lang w:val="uk-UA" w:eastAsia="ru-RU"/>
        </w:rPr>
        <w:t xml:space="preserve">Методична робота у ЦДЮТ </w:t>
      </w:r>
      <w:r>
        <w:rPr>
          <w:sz w:val="24"/>
          <w:szCs w:val="24"/>
          <w:lang w:val="uk-UA" w:eastAsia="ru-RU"/>
        </w:rPr>
        <w:t>– це система цілеспрямованого професійного зростання педагогічних працівників, орієнтована на постійне примноження педагогами теоретичних знань, практичних навичок і вмінь з метою підвищення рівня професійної компетентності педагогів, підвищення їх творчого потенціалу.</w:t>
      </w:r>
    </w:p>
    <w:p w:rsidR="002575E2" w:rsidRPr="009D1B28" w:rsidRDefault="002575E2" w:rsidP="002575E2">
      <w:pPr>
        <w:ind w:firstLine="709"/>
        <w:jc w:val="both"/>
        <w:rPr>
          <w:sz w:val="24"/>
          <w:szCs w:val="24"/>
          <w:lang w:val="uk-UA"/>
        </w:rPr>
      </w:pPr>
      <w:r w:rsidRPr="009D1B28">
        <w:rPr>
          <w:sz w:val="24"/>
          <w:szCs w:val="24"/>
          <w:lang w:val="uk-UA"/>
        </w:rPr>
        <w:t>Методична діяльність сформована відповідно до завдань позашкільної освіти на таких принципах:</w:t>
      </w:r>
    </w:p>
    <w:p w:rsidR="002575E2" w:rsidRPr="009D1B28" w:rsidRDefault="002575E2" w:rsidP="002575E2">
      <w:pPr>
        <w:pStyle w:val="a4"/>
        <w:widowControl/>
        <w:numPr>
          <w:ilvl w:val="0"/>
          <w:numId w:val="6"/>
        </w:numPr>
        <w:autoSpaceDE/>
        <w:autoSpaceDN/>
        <w:spacing w:line="240" w:lineRule="auto"/>
        <w:ind w:left="0" w:firstLine="709"/>
        <w:contextualSpacing/>
        <w:jc w:val="both"/>
        <w:rPr>
          <w:sz w:val="24"/>
          <w:szCs w:val="24"/>
          <w:lang w:val="uk-UA"/>
        </w:rPr>
      </w:pPr>
      <w:r w:rsidRPr="009D1B28">
        <w:rPr>
          <w:sz w:val="24"/>
          <w:szCs w:val="24"/>
          <w:lang w:val="uk-UA"/>
        </w:rPr>
        <w:t>системності і систематичності;</w:t>
      </w:r>
    </w:p>
    <w:p w:rsidR="002575E2" w:rsidRPr="009D1B28" w:rsidRDefault="002575E2" w:rsidP="002575E2">
      <w:pPr>
        <w:pStyle w:val="a4"/>
        <w:widowControl/>
        <w:numPr>
          <w:ilvl w:val="0"/>
          <w:numId w:val="6"/>
        </w:numPr>
        <w:autoSpaceDE/>
        <w:autoSpaceDN/>
        <w:spacing w:line="240" w:lineRule="auto"/>
        <w:ind w:left="0" w:firstLine="709"/>
        <w:contextualSpacing/>
        <w:jc w:val="both"/>
        <w:rPr>
          <w:sz w:val="24"/>
          <w:szCs w:val="24"/>
          <w:lang w:val="uk-UA"/>
        </w:rPr>
      </w:pPr>
      <w:r w:rsidRPr="009D1B28">
        <w:rPr>
          <w:sz w:val="24"/>
          <w:szCs w:val="24"/>
          <w:lang w:val="uk-UA"/>
        </w:rPr>
        <w:t>науковості;</w:t>
      </w:r>
    </w:p>
    <w:p w:rsidR="002575E2" w:rsidRPr="009D1B28" w:rsidRDefault="002575E2" w:rsidP="002575E2">
      <w:pPr>
        <w:pStyle w:val="a4"/>
        <w:widowControl/>
        <w:numPr>
          <w:ilvl w:val="0"/>
          <w:numId w:val="6"/>
        </w:numPr>
        <w:autoSpaceDE/>
        <w:autoSpaceDN/>
        <w:spacing w:line="240" w:lineRule="auto"/>
        <w:ind w:left="0" w:firstLine="709"/>
        <w:contextualSpacing/>
        <w:jc w:val="both"/>
        <w:rPr>
          <w:sz w:val="24"/>
          <w:szCs w:val="24"/>
          <w:lang w:val="uk-UA"/>
        </w:rPr>
      </w:pPr>
      <w:r w:rsidRPr="009D1B28">
        <w:rPr>
          <w:sz w:val="24"/>
          <w:szCs w:val="24"/>
          <w:lang w:val="uk-UA"/>
        </w:rPr>
        <w:t>оперативності, мобільності;</w:t>
      </w:r>
    </w:p>
    <w:p w:rsidR="002575E2" w:rsidRPr="009D1B28" w:rsidRDefault="002575E2" w:rsidP="002575E2">
      <w:pPr>
        <w:pStyle w:val="a4"/>
        <w:widowControl/>
        <w:numPr>
          <w:ilvl w:val="0"/>
          <w:numId w:val="6"/>
        </w:numPr>
        <w:autoSpaceDE/>
        <w:autoSpaceDN/>
        <w:spacing w:line="240" w:lineRule="auto"/>
        <w:ind w:left="0" w:firstLine="709"/>
        <w:contextualSpacing/>
        <w:jc w:val="both"/>
        <w:rPr>
          <w:sz w:val="24"/>
          <w:szCs w:val="24"/>
          <w:lang w:val="uk-UA"/>
        </w:rPr>
      </w:pPr>
      <w:r w:rsidRPr="009D1B28">
        <w:rPr>
          <w:sz w:val="24"/>
          <w:szCs w:val="24"/>
          <w:lang w:val="uk-UA"/>
        </w:rPr>
        <w:t xml:space="preserve">спрямованості на </w:t>
      </w:r>
      <w:r w:rsidRPr="009D1B28">
        <w:rPr>
          <w:sz w:val="24"/>
          <w:szCs w:val="24"/>
          <w:lang w:val="uk-UA" w:eastAsia="ru-RU"/>
        </w:rPr>
        <w:t>підвищення науково-теоретичного, загальнокультурного рівня педагогів, їхньої психолого-педагогічної підготовки;</w:t>
      </w:r>
    </w:p>
    <w:p w:rsidR="002575E2" w:rsidRPr="009D1B28" w:rsidRDefault="002575E2" w:rsidP="002575E2">
      <w:pPr>
        <w:pStyle w:val="a4"/>
        <w:widowControl/>
        <w:numPr>
          <w:ilvl w:val="0"/>
          <w:numId w:val="6"/>
        </w:numPr>
        <w:autoSpaceDE/>
        <w:autoSpaceDN/>
        <w:spacing w:line="240" w:lineRule="auto"/>
        <w:ind w:left="0" w:firstLine="709"/>
        <w:contextualSpacing/>
        <w:jc w:val="both"/>
        <w:rPr>
          <w:sz w:val="24"/>
          <w:szCs w:val="24"/>
          <w:lang w:val="uk-UA"/>
        </w:rPr>
      </w:pPr>
      <w:r w:rsidRPr="009D1B28">
        <w:rPr>
          <w:sz w:val="24"/>
          <w:szCs w:val="24"/>
          <w:lang w:val="uk-UA" w:eastAsia="ru-RU"/>
        </w:rPr>
        <w:t>професійної майстерності;</w:t>
      </w:r>
    </w:p>
    <w:p w:rsidR="002575E2" w:rsidRPr="009D1B28" w:rsidRDefault="002575E2" w:rsidP="002575E2">
      <w:pPr>
        <w:pStyle w:val="a4"/>
        <w:widowControl/>
        <w:numPr>
          <w:ilvl w:val="0"/>
          <w:numId w:val="6"/>
        </w:numPr>
        <w:autoSpaceDE/>
        <w:autoSpaceDN/>
        <w:spacing w:line="240" w:lineRule="auto"/>
        <w:ind w:left="0" w:firstLine="709"/>
        <w:contextualSpacing/>
        <w:jc w:val="both"/>
        <w:rPr>
          <w:sz w:val="24"/>
          <w:szCs w:val="24"/>
          <w:lang w:val="uk-UA"/>
        </w:rPr>
      </w:pPr>
      <w:r w:rsidRPr="009D1B28">
        <w:rPr>
          <w:sz w:val="24"/>
          <w:szCs w:val="24"/>
          <w:lang w:val="uk-UA" w:eastAsia="ru-RU"/>
        </w:rPr>
        <w:t>упровадження в практику досягнень науки, інноваційних педагогічних технологій щодо організації роботи з обдарованою учнівською молоддю, перспективного педагогічного досвіду.</w:t>
      </w:r>
    </w:p>
    <w:p w:rsidR="002575E2" w:rsidRPr="009D1B28" w:rsidRDefault="002575E2" w:rsidP="002575E2">
      <w:pPr>
        <w:pStyle w:val="a4"/>
        <w:spacing w:line="240" w:lineRule="auto"/>
        <w:ind w:left="0" w:firstLine="709"/>
        <w:jc w:val="both"/>
        <w:rPr>
          <w:sz w:val="24"/>
          <w:szCs w:val="24"/>
          <w:lang w:val="uk-UA" w:eastAsia="ru-RU"/>
        </w:rPr>
      </w:pPr>
      <w:r w:rsidRPr="009D1B28">
        <w:rPr>
          <w:sz w:val="24"/>
          <w:szCs w:val="24"/>
          <w:lang w:val="uk-UA" w:eastAsia="ru-RU"/>
        </w:rPr>
        <w:t>Основні напрями методичної роботи:</w:t>
      </w:r>
    </w:p>
    <w:p w:rsidR="002575E2" w:rsidRPr="009D1B28" w:rsidRDefault="002575E2" w:rsidP="002575E2">
      <w:pPr>
        <w:pStyle w:val="a4"/>
        <w:widowControl/>
        <w:numPr>
          <w:ilvl w:val="0"/>
          <w:numId w:val="6"/>
        </w:numPr>
        <w:autoSpaceDE/>
        <w:autoSpaceDN/>
        <w:spacing w:line="240" w:lineRule="auto"/>
        <w:ind w:left="0" w:firstLine="709"/>
        <w:contextualSpacing/>
        <w:jc w:val="both"/>
        <w:rPr>
          <w:sz w:val="24"/>
          <w:szCs w:val="24"/>
          <w:lang w:val="uk-UA"/>
        </w:rPr>
      </w:pPr>
      <w:r w:rsidRPr="009D1B28">
        <w:rPr>
          <w:sz w:val="24"/>
          <w:szCs w:val="24"/>
          <w:lang w:val="uk-UA" w:eastAsia="ru-RU"/>
        </w:rPr>
        <w:t>удосконалення змісту, форм, методів роботи гуртків;</w:t>
      </w:r>
    </w:p>
    <w:p w:rsidR="002575E2" w:rsidRPr="009D1B28" w:rsidRDefault="002575E2" w:rsidP="002575E2">
      <w:pPr>
        <w:pStyle w:val="a4"/>
        <w:widowControl/>
        <w:numPr>
          <w:ilvl w:val="0"/>
          <w:numId w:val="6"/>
        </w:numPr>
        <w:autoSpaceDE/>
        <w:autoSpaceDN/>
        <w:spacing w:line="240" w:lineRule="auto"/>
        <w:ind w:left="0" w:firstLine="709"/>
        <w:contextualSpacing/>
        <w:jc w:val="both"/>
        <w:rPr>
          <w:sz w:val="24"/>
          <w:szCs w:val="24"/>
          <w:lang w:val="uk-UA"/>
        </w:rPr>
      </w:pPr>
      <w:r w:rsidRPr="009D1B28">
        <w:rPr>
          <w:sz w:val="24"/>
          <w:szCs w:val="24"/>
          <w:lang w:val="uk-UA" w:eastAsia="ru-RU"/>
        </w:rPr>
        <w:t>розвиток педагогічної і професійної майстерності педагогів;</w:t>
      </w:r>
    </w:p>
    <w:p w:rsidR="002575E2" w:rsidRPr="009D1B28" w:rsidRDefault="002575E2" w:rsidP="002575E2">
      <w:pPr>
        <w:pStyle w:val="a4"/>
        <w:widowControl/>
        <w:numPr>
          <w:ilvl w:val="0"/>
          <w:numId w:val="6"/>
        </w:numPr>
        <w:autoSpaceDE/>
        <w:autoSpaceDN/>
        <w:spacing w:line="240" w:lineRule="auto"/>
        <w:ind w:left="0" w:firstLine="709"/>
        <w:contextualSpacing/>
        <w:jc w:val="both"/>
        <w:rPr>
          <w:sz w:val="24"/>
          <w:szCs w:val="24"/>
          <w:lang w:val="uk-UA"/>
        </w:rPr>
      </w:pPr>
      <w:r w:rsidRPr="009D1B28">
        <w:rPr>
          <w:sz w:val="24"/>
          <w:szCs w:val="24"/>
          <w:lang w:val="uk-UA" w:eastAsia="ru-RU"/>
        </w:rPr>
        <w:t>інформаційно-методичне забезпечення педагогічних працівників із проблем освіти;</w:t>
      </w:r>
    </w:p>
    <w:p w:rsidR="002575E2" w:rsidRPr="009D1B28" w:rsidRDefault="002575E2" w:rsidP="002575E2">
      <w:pPr>
        <w:pStyle w:val="a4"/>
        <w:widowControl/>
        <w:numPr>
          <w:ilvl w:val="0"/>
          <w:numId w:val="6"/>
        </w:numPr>
        <w:autoSpaceDE/>
        <w:autoSpaceDN/>
        <w:spacing w:line="240" w:lineRule="auto"/>
        <w:ind w:left="0" w:firstLine="709"/>
        <w:contextualSpacing/>
        <w:jc w:val="both"/>
        <w:rPr>
          <w:sz w:val="24"/>
          <w:szCs w:val="24"/>
          <w:lang w:val="uk-UA"/>
        </w:rPr>
      </w:pPr>
      <w:r w:rsidRPr="009D1B28">
        <w:rPr>
          <w:sz w:val="24"/>
          <w:szCs w:val="24"/>
          <w:lang w:val="uk-UA" w:eastAsia="ru-RU"/>
        </w:rPr>
        <w:t>надання методичної допомоги молодим педагогам в організації навчально-виховного процесу;</w:t>
      </w:r>
    </w:p>
    <w:p w:rsidR="002575E2" w:rsidRPr="009D1B28" w:rsidRDefault="002575E2" w:rsidP="002575E2">
      <w:pPr>
        <w:pStyle w:val="a4"/>
        <w:widowControl/>
        <w:numPr>
          <w:ilvl w:val="0"/>
          <w:numId w:val="6"/>
        </w:numPr>
        <w:autoSpaceDE/>
        <w:autoSpaceDN/>
        <w:spacing w:line="240" w:lineRule="auto"/>
        <w:ind w:left="0" w:firstLine="709"/>
        <w:contextualSpacing/>
        <w:jc w:val="both"/>
        <w:rPr>
          <w:sz w:val="24"/>
          <w:szCs w:val="24"/>
          <w:lang w:val="uk-UA"/>
        </w:rPr>
      </w:pPr>
      <w:r w:rsidRPr="009D1B28">
        <w:rPr>
          <w:sz w:val="24"/>
          <w:szCs w:val="24"/>
          <w:lang w:val="uk-UA" w:eastAsia="ru-RU"/>
        </w:rPr>
        <w:t>підготовка до атестації педагогічних працівників; розвиток позашкільної освіти, впровадження сучасних технологій.</w:t>
      </w:r>
    </w:p>
    <w:p w:rsidR="002575E2" w:rsidRPr="00C55C26" w:rsidRDefault="002575E2" w:rsidP="002575E2">
      <w:pPr>
        <w:pStyle w:val="a4"/>
        <w:spacing w:line="240" w:lineRule="auto"/>
        <w:ind w:left="0" w:firstLine="709"/>
        <w:jc w:val="both"/>
        <w:rPr>
          <w:sz w:val="24"/>
          <w:szCs w:val="24"/>
          <w:lang w:val="ru-RU"/>
        </w:rPr>
      </w:pPr>
      <w:r w:rsidRPr="00C55C26">
        <w:rPr>
          <w:sz w:val="24"/>
          <w:szCs w:val="24"/>
          <w:lang w:val="ru-RU"/>
        </w:rPr>
        <w:t>Головна мета здійснення науково</w:t>
      </w:r>
      <w:r>
        <w:rPr>
          <w:sz w:val="24"/>
          <w:szCs w:val="24"/>
          <w:lang w:val="ru-RU"/>
        </w:rPr>
        <w:t>-</w:t>
      </w:r>
      <w:r w:rsidRPr="00C55C26">
        <w:rPr>
          <w:sz w:val="24"/>
          <w:szCs w:val="24"/>
          <w:lang w:val="ru-RU"/>
        </w:rPr>
        <w:t xml:space="preserve">методичної роботи – це зростання педагогічної майстерності педагогічного колективу загалом і кожного зокрема. </w:t>
      </w:r>
    </w:p>
    <w:p w:rsidR="002575E2" w:rsidRDefault="002575E2" w:rsidP="002575E2">
      <w:pPr>
        <w:pStyle w:val="a4"/>
        <w:spacing w:line="240" w:lineRule="auto"/>
        <w:ind w:left="0" w:firstLine="709"/>
        <w:jc w:val="both"/>
        <w:rPr>
          <w:sz w:val="24"/>
          <w:szCs w:val="24"/>
          <w:lang w:val="uk-UA"/>
        </w:rPr>
      </w:pPr>
      <w:r w:rsidRPr="000934B4">
        <w:rPr>
          <w:sz w:val="24"/>
          <w:szCs w:val="24"/>
          <w:lang w:val="uk-UA"/>
        </w:rPr>
        <w:t>Особливу роль у системі методичної роботи відіграє діяльність науково-методичної ради, педагогічної ради, методичних об’єднань кері</w:t>
      </w:r>
      <w:r w:rsidRPr="009D1B28">
        <w:rPr>
          <w:sz w:val="24"/>
          <w:szCs w:val="24"/>
          <w:lang w:val="uk-UA"/>
        </w:rPr>
        <w:t>вників гуртків.</w:t>
      </w:r>
    </w:p>
    <w:p w:rsidR="002575E2" w:rsidRDefault="002575E2" w:rsidP="002575E2">
      <w:pPr>
        <w:ind w:firstLine="709"/>
        <w:jc w:val="center"/>
        <w:rPr>
          <w:b/>
          <w:caps/>
          <w:sz w:val="24"/>
          <w:szCs w:val="24"/>
          <w:lang w:val="ru-RU"/>
        </w:rPr>
      </w:pPr>
    </w:p>
    <w:p w:rsidR="002575E2" w:rsidRPr="00C55C26" w:rsidRDefault="002575E2" w:rsidP="002575E2">
      <w:pPr>
        <w:ind w:firstLine="709"/>
        <w:jc w:val="center"/>
        <w:rPr>
          <w:b/>
          <w:i/>
          <w:sz w:val="24"/>
          <w:szCs w:val="24"/>
          <w:lang w:val="ru-RU"/>
        </w:rPr>
      </w:pPr>
      <w:r w:rsidRPr="00C55C26">
        <w:rPr>
          <w:b/>
          <w:caps/>
          <w:sz w:val="24"/>
          <w:szCs w:val="24"/>
          <w:lang w:val="ru-RU"/>
        </w:rPr>
        <w:t>План науково-методичної роботи</w:t>
      </w:r>
      <w:r w:rsidRPr="00C55C26">
        <w:rPr>
          <w:b/>
          <w:sz w:val="24"/>
          <w:szCs w:val="24"/>
          <w:lang w:val="ru-RU"/>
        </w:rPr>
        <w:t xml:space="preserve"> </w:t>
      </w:r>
    </w:p>
    <w:p w:rsidR="002575E2" w:rsidRPr="00C55C26" w:rsidRDefault="002575E2" w:rsidP="002575E2">
      <w:pPr>
        <w:ind w:firstLine="709"/>
        <w:jc w:val="center"/>
        <w:rPr>
          <w:b/>
          <w:i/>
          <w:sz w:val="24"/>
          <w:szCs w:val="24"/>
          <w:lang w:val="ru-RU"/>
        </w:rPr>
      </w:pPr>
      <w:r w:rsidRPr="00C55C26">
        <w:rPr>
          <w:b/>
          <w:sz w:val="24"/>
          <w:szCs w:val="24"/>
          <w:lang w:val="ru-RU"/>
        </w:rPr>
        <w:t>на 20</w:t>
      </w:r>
      <w:r>
        <w:rPr>
          <w:b/>
          <w:sz w:val="24"/>
          <w:szCs w:val="24"/>
          <w:lang w:val="ru-RU"/>
        </w:rPr>
        <w:t>2</w:t>
      </w:r>
      <w:r w:rsidR="00503889">
        <w:rPr>
          <w:b/>
          <w:sz w:val="24"/>
          <w:szCs w:val="24"/>
          <w:lang w:val="ru-RU"/>
        </w:rPr>
        <w:t>1</w:t>
      </w:r>
      <w:r w:rsidRPr="00C55C26">
        <w:rPr>
          <w:b/>
          <w:sz w:val="24"/>
          <w:szCs w:val="24"/>
          <w:lang w:val="ru-RU"/>
        </w:rPr>
        <w:t>-20</w:t>
      </w:r>
      <w:r w:rsidR="00503889">
        <w:rPr>
          <w:b/>
          <w:sz w:val="24"/>
          <w:szCs w:val="24"/>
          <w:lang w:val="ru-RU"/>
        </w:rPr>
        <w:t>22</w:t>
      </w:r>
      <w:r w:rsidRPr="00C55C26">
        <w:rPr>
          <w:b/>
          <w:sz w:val="24"/>
          <w:szCs w:val="24"/>
          <w:lang w:val="ru-RU"/>
        </w:rPr>
        <w:t xml:space="preserve"> н.</w:t>
      </w:r>
      <w:r>
        <w:rPr>
          <w:b/>
          <w:sz w:val="24"/>
          <w:szCs w:val="24"/>
          <w:lang w:val="ru-RU"/>
        </w:rPr>
        <w:t xml:space="preserve"> </w:t>
      </w:r>
      <w:r w:rsidRPr="00C55C26">
        <w:rPr>
          <w:b/>
          <w:sz w:val="24"/>
          <w:szCs w:val="24"/>
          <w:lang w:val="ru-RU"/>
        </w:rPr>
        <w:t>р.</w:t>
      </w:r>
    </w:p>
    <w:p w:rsidR="002575E2" w:rsidRDefault="002575E2" w:rsidP="002575E2">
      <w:pPr>
        <w:ind w:firstLine="709"/>
        <w:rPr>
          <w:b/>
          <w:i/>
          <w:sz w:val="24"/>
          <w:szCs w:val="24"/>
          <w:lang w:val="ru-RU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534"/>
        <w:gridCol w:w="5670"/>
        <w:gridCol w:w="1559"/>
        <w:gridCol w:w="1843"/>
      </w:tblGrid>
      <w:tr w:rsidR="00503889" w:rsidRPr="003A258B" w:rsidTr="0032081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889" w:rsidRPr="003A258B" w:rsidRDefault="00503889" w:rsidP="0032081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03889" w:rsidRPr="003A258B" w:rsidRDefault="00503889" w:rsidP="0032081E">
            <w:pPr>
              <w:jc w:val="center"/>
              <w:rPr>
                <w:b/>
                <w:i/>
                <w:sz w:val="24"/>
                <w:szCs w:val="24"/>
              </w:rPr>
            </w:pPr>
            <w:r w:rsidRPr="003A258B">
              <w:rPr>
                <w:b/>
                <w:sz w:val="24"/>
                <w:szCs w:val="24"/>
              </w:rPr>
              <w:t>№</w:t>
            </w:r>
          </w:p>
          <w:p w:rsidR="00503889" w:rsidRPr="003A258B" w:rsidRDefault="00503889" w:rsidP="0032081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889" w:rsidRPr="003A258B" w:rsidRDefault="00503889" w:rsidP="0032081E">
            <w:pPr>
              <w:jc w:val="center"/>
              <w:rPr>
                <w:b/>
                <w:i/>
                <w:sz w:val="24"/>
                <w:szCs w:val="24"/>
              </w:rPr>
            </w:pPr>
            <w:r w:rsidRPr="003A258B">
              <w:rPr>
                <w:b/>
                <w:sz w:val="24"/>
                <w:szCs w:val="24"/>
              </w:rPr>
              <w:t>Зміст роботи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889" w:rsidRPr="003A258B" w:rsidRDefault="00503889" w:rsidP="0032081E">
            <w:pPr>
              <w:jc w:val="center"/>
              <w:rPr>
                <w:b/>
                <w:i/>
                <w:sz w:val="24"/>
                <w:szCs w:val="24"/>
              </w:rPr>
            </w:pPr>
            <w:r w:rsidRPr="003A258B">
              <w:rPr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889" w:rsidRPr="003A258B" w:rsidRDefault="00503889" w:rsidP="0032081E">
            <w:pPr>
              <w:jc w:val="center"/>
              <w:rPr>
                <w:b/>
                <w:i/>
                <w:sz w:val="24"/>
                <w:szCs w:val="24"/>
              </w:rPr>
            </w:pPr>
            <w:r w:rsidRPr="003A258B">
              <w:rPr>
                <w:b/>
                <w:sz w:val="24"/>
                <w:szCs w:val="24"/>
              </w:rPr>
              <w:t>Відповідальні</w:t>
            </w:r>
          </w:p>
        </w:tc>
      </w:tr>
      <w:tr w:rsidR="00503889" w:rsidRPr="003A258B" w:rsidTr="0032081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889" w:rsidRPr="003A258B" w:rsidRDefault="00503889" w:rsidP="00503889">
            <w:pPr>
              <w:pStyle w:val="a4"/>
              <w:numPr>
                <w:ilvl w:val="0"/>
                <w:numId w:val="45"/>
              </w:numPr>
              <w:spacing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889" w:rsidRPr="003A258B" w:rsidRDefault="00503889" w:rsidP="0032081E">
            <w:pPr>
              <w:rPr>
                <w:i/>
                <w:sz w:val="24"/>
                <w:szCs w:val="24"/>
              </w:rPr>
            </w:pPr>
            <w:r w:rsidRPr="003A258B">
              <w:rPr>
                <w:sz w:val="24"/>
                <w:szCs w:val="24"/>
              </w:rPr>
              <w:t xml:space="preserve">Розроблення структури науково-методичної діяльності, враховуючи науково-методичну проблему, над якою працює педколектив «Розвиток творчих компетентностей вихованців в умовах позашкільного закладу».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889" w:rsidRPr="003A258B" w:rsidRDefault="00503889" w:rsidP="0032081E">
            <w:pPr>
              <w:rPr>
                <w:i/>
                <w:sz w:val="24"/>
                <w:szCs w:val="24"/>
              </w:rPr>
            </w:pPr>
            <w:r w:rsidRPr="003A258B">
              <w:rPr>
                <w:sz w:val="24"/>
                <w:szCs w:val="24"/>
              </w:rPr>
              <w:t>До 01.09.2021 р.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889" w:rsidRPr="003A258B" w:rsidRDefault="00503889" w:rsidP="0032081E">
            <w:pPr>
              <w:rPr>
                <w:i/>
                <w:sz w:val="24"/>
                <w:szCs w:val="24"/>
              </w:rPr>
            </w:pPr>
            <w:r w:rsidRPr="003A258B">
              <w:rPr>
                <w:sz w:val="24"/>
                <w:szCs w:val="24"/>
              </w:rPr>
              <w:t xml:space="preserve">Голова НМР, </w:t>
            </w:r>
          </w:p>
          <w:p w:rsidR="00503889" w:rsidRPr="003A258B" w:rsidRDefault="00503889" w:rsidP="0032081E">
            <w:pPr>
              <w:rPr>
                <w:i/>
                <w:sz w:val="24"/>
                <w:szCs w:val="24"/>
              </w:rPr>
            </w:pPr>
            <w:r w:rsidRPr="003A258B">
              <w:rPr>
                <w:sz w:val="24"/>
                <w:szCs w:val="24"/>
              </w:rPr>
              <w:t>члени НМР</w:t>
            </w:r>
          </w:p>
        </w:tc>
      </w:tr>
      <w:tr w:rsidR="00503889" w:rsidRPr="003A258B" w:rsidTr="0032081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889" w:rsidRPr="003A258B" w:rsidRDefault="00503889" w:rsidP="00503889">
            <w:pPr>
              <w:pStyle w:val="a4"/>
              <w:numPr>
                <w:ilvl w:val="0"/>
                <w:numId w:val="45"/>
              </w:numPr>
              <w:spacing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889" w:rsidRPr="003A258B" w:rsidRDefault="00503889" w:rsidP="0032081E">
            <w:pPr>
              <w:rPr>
                <w:i/>
                <w:sz w:val="24"/>
                <w:szCs w:val="24"/>
              </w:rPr>
            </w:pPr>
            <w:r w:rsidRPr="003A258B">
              <w:rPr>
                <w:sz w:val="24"/>
                <w:szCs w:val="24"/>
              </w:rPr>
              <w:t>Проводити роботу науково-методичної ради, засідань (згідно з планом роботи НМР)</w:t>
            </w:r>
          </w:p>
          <w:p w:rsidR="00503889" w:rsidRPr="003A258B" w:rsidRDefault="00503889" w:rsidP="0032081E">
            <w:pPr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889" w:rsidRPr="003A258B" w:rsidRDefault="00503889" w:rsidP="0032081E">
            <w:pPr>
              <w:rPr>
                <w:i/>
                <w:sz w:val="24"/>
                <w:szCs w:val="24"/>
              </w:rPr>
            </w:pPr>
            <w:r w:rsidRPr="003A258B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889" w:rsidRPr="003A258B" w:rsidRDefault="00503889" w:rsidP="0032081E">
            <w:pPr>
              <w:rPr>
                <w:i/>
                <w:sz w:val="24"/>
                <w:szCs w:val="24"/>
              </w:rPr>
            </w:pPr>
            <w:r w:rsidRPr="003A258B">
              <w:rPr>
                <w:sz w:val="24"/>
                <w:szCs w:val="24"/>
              </w:rPr>
              <w:t xml:space="preserve">Голова НМР, </w:t>
            </w:r>
          </w:p>
          <w:p w:rsidR="00503889" w:rsidRPr="003A258B" w:rsidRDefault="00503889" w:rsidP="0032081E">
            <w:pPr>
              <w:rPr>
                <w:i/>
                <w:sz w:val="24"/>
                <w:szCs w:val="24"/>
              </w:rPr>
            </w:pPr>
            <w:r w:rsidRPr="003A258B">
              <w:rPr>
                <w:sz w:val="24"/>
                <w:szCs w:val="24"/>
              </w:rPr>
              <w:t>члени НМР</w:t>
            </w:r>
          </w:p>
        </w:tc>
      </w:tr>
      <w:tr w:rsidR="00503889" w:rsidRPr="009E61D5" w:rsidTr="0032081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889" w:rsidRPr="003A258B" w:rsidRDefault="00503889" w:rsidP="00503889">
            <w:pPr>
              <w:pStyle w:val="a4"/>
              <w:numPr>
                <w:ilvl w:val="0"/>
                <w:numId w:val="45"/>
              </w:numPr>
              <w:spacing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889" w:rsidRPr="003A258B" w:rsidRDefault="00503889" w:rsidP="0032081E">
            <w:pPr>
              <w:rPr>
                <w:i/>
                <w:sz w:val="24"/>
                <w:szCs w:val="24"/>
              </w:rPr>
            </w:pPr>
            <w:r w:rsidRPr="003A258B">
              <w:rPr>
                <w:sz w:val="24"/>
                <w:szCs w:val="24"/>
              </w:rPr>
              <w:t>Забезпечення науково-методичного супроводу навчально-виховного процесу:</w:t>
            </w:r>
          </w:p>
          <w:p w:rsidR="00503889" w:rsidRPr="003A258B" w:rsidRDefault="00503889" w:rsidP="00503889">
            <w:pPr>
              <w:pStyle w:val="a4"/>
              <w:numPr>
                <w:ilvl w:val="0"/>
                <w:numId w:val="9"/>
              </w:numPr>
              <w:spacing w:line="240" w:lineRule="auto"/>
              <w:contextualSpacing/>
              <w:rPr>
                <w:rFonts w:eastAsiaTheme="minorHAnsi"/>
                <w:sz w:val="24"/>
                <w:szCs w:val="24"/>
              </w:rPr>
            </w:pPr>
            <w:r w:rsidRPr="003A258B">
              <w:rPr>
                <w:rFonts w:eastAsiaTheme="minorHAnsi"/>
                <w:sz w:val="24"/>
                <w:szCs w:val="24"/>
                <w:lang w:val="uk-UA"/>
              </w:rPr>
              <w:t>Скласти план методичної роботи на навчальний рік;</w:t>
            </w:r>
          </w:p>
          <w:p w:rsidR="00503889" w:rsidRPr="003A258B" w:rsidRDefault="00503889" w:rsidP="00503889">
            <w:pPr>
              <w:pStyle w:val="a4"/>
              <w:numPr>
                <w:ilvl w:val="0"/>
                <w:numId w:val="9"/>
              </w:numPr>
              <w:spacing w:line="240" w:lineRule="auto"/>
              <w:contextualSpacing/>
              <w:rPr>
                <w:rFonts w:eastAsiaTheme="minorHAnsi"/>
                <w:sz w:val="24"/>
                <w:szCs w:val="24"/>
              </w:rPr>
            </w:pPr>
            <w:r w:rsidRPr="003A258B">
              <w:rPr>
                <w:rFonts w:eastAsiaTheme="minorHAnsi"/>
                <w:sz w:val="24"/>
                <w:szCs w:val="24"/>
                <w:lang w:val="uk-UA"/>
              </w:rPr>
              <w:t>Інформувати керівників гуртків з новинками методичної літератури;</w:t>
            </w:r>
          </w:p>
          <w:p w:rsidR="00503889" w:rsidRPr="003A258B" w:rsidRDefault="00503889" w:rsidP="00503889">
            <w:pPr>
              <w:pStyle w:val="a4"/>
              <w:numPr>
                <w:ilvl w:val="0"/>
                <w:numId w:val="9"/>
              </w:numPr>
              <w:spacing w:line="240" w:lineRule="auto"/>
              <w:contextualSpacing/>
              <w:rPr>
                <w:rFonts w:eastAsiaTheme="minorHAnsi"/>
                <w:sz w:val="24"/>
                <w:szCs w:val="24"/>
              </w:rPr>
            </w:pPr>
            <w:r w:rsidRPr="003A258B">
              <w:rPr>
                <w:rFonts w:eastAsiaTheme="minorHAnsi"/>
                <w:sz w:val="24"/>
                <w:szCs w:val="24"/>
                <w:lang w:val="uk-UA"/>
              </w:rPr>
              <w:t>Провести атестацію керівників гуртків;</w:t>
            </w:r>
          </w:p>
          <w:p w:rsidR="00503889" w:rsidRPr="003A258B" w:rsidRDefault="00503889" w:rsidP="00503889">
            <w:pPr>
              <w:pStyle w:val="a4"/>
              <w:numPr>
                <w:ilvl w:val="0"/>
                <w:numId w:val="9"/>
              </w:numPr>
              <w:spacing w:line="240" w:lineRule="auto"/>
              <w:contextualSpacing/>
              <w:rPr>
                <w:rFonts w:eastAsiaTheme="minorHAnsi"/>
                <w:sz w:val="24"/>
                <w:szCs w:val="24"/>
              </w:rPr>
            </w:pPr>
            <w:r w:rsidRPr="003A258B">
              <w:rPr>
                <w:rFonts w:eastAsiaTheme="minorHAnsi"/>
                <w:sz w:val="24"/>
                <w:szCs w:val="24"/>
                <w:lang w:val="uk-UA"/>
              </w:rPr>
              <w:t xml:space="preserve">Вивчити, узагальнити досвід роботи кращих керівників гуртків, керівників гуртків, що </w:t>
            </w:r>
            <w:r w:rsidRPr="003A258B">
              <w:rPr>
                <w:rFonts w:eastAsiaTheme="minorHAnsi"/>
                <w:sz w:val="24"/>
                <w:szCs w:val="24"/>
                <w:lang w:val="uk-UA"/>
              </w:rPr>
              <w:lastRenderedPageBreak/>
              <w:t>атестуються;</w:t>
            </w:r>
          </w:p>
          <w:p w:rsidR="00503889" w:rsidRPr="003A258B" w:rsidRDefault="00503889" w:rsidP="00503889">
            <w:pPr>
              <w:pStyle w:val="a4"/>
              <w:numPr>
                <w:ilvl w:val="0"/>
                <w:numId w:val="9"/>
              </w:numPr>
              <w:spacing w:line="240" w:lineRule="auto"/>
              <w:contextualSpacing/>
              <w:rPr>
                <w:sz w:val="24"/>
                <w:szCs w:val="24"/>
              </w:rPr>
            </w:pPr>
            <w:r w:rsidRPr="003A258B">
              <w:rPr>
                <w:rFonts w:eastAsiaTheme="minorHAnsi"/>
                <w:sz w:val="24"/>
                <w:szCs w:val="24"/>
                <w:lang w:val="uk-UA"/>
              </w:rPr>
              <w:t>Вивчити систему роботи молодих педагогів.</w:t>
            </w:r>
          </w:p>
          <w:p w:rsidR="00503889" w:rsidRPr="003A258B" w:rsidRDefault="00503889" w:rsidP="0032081E">
            <w:pPr>
              <w:pStyle w:val="a4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889" w:rsidRPr="003A258B" w:rsidRDefault="00503889" w:rsidP="0032081E">
            <w:pPr>
              <w:rPr>
                <w:i/>
                <w:sz w:val="24"/>
                <w:szCs w:val="24"/>
              </w:rPr>
            </w:pPr>
            <w:r w:rsidRPr="003A258B">
              <w:rPr>
                <w:sz w:val="24"/>
                <w:szCs w:val="24"/>
              </w:rPr>
              <w:lastRenderedPageBreak/>
              <w:t>Протягом року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889" w:rsidRPr="003A258B" w:rsidRDefault="00503889" w:rsidP="0032081E">
            <w:pPr>
              <w:rPr>
                <w:i/>
                <w:sz w:val="24"/>
                <w:szCs w:val="24"/>
              </w:rPr>
            </w:pPr>
            <w:r w:rsidRPr="003A258B">
              <w:rPr>
                <w:sz w:val="24"/>
                <w:szCs w:val="24"/>
              </w:rPr>
              <w:t>Адміністрація, голова НМР, члени НМР</w:t>
            </w:r>
          </w:p>
        </w:tc>
      </w:tr>
      <w:tr w:rsidR="00503889" w:rsidRPr="003A258B" w:rsidTr="0032081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889" w:rsidRPr="003A258B" w:rsidRDefault="00503889" w:rsidP="00503889">
            <w:pPr>
              <w:pStyle w:val="a4"/>
              <w:numPr>
                <w:ilvl w:val="0"/>
                <w:numId w:val="45"/>
              </w:numPr>
              <w:spacing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889" w:rsidRPr="003A258B" w:rsidRDefault="00503889" w:rsidP="0032081E">
            <w:pPr>
              <w:rPr>
                <w:i/>
                <w:sz w:val="24"/>
                <w:szCs w:val="24"/>
              </w:rPr>
            </w:pPr>
            <w:r w:rsidRPr="003A258B">
              <w:rPr>
                <w:sz w:val="24"/>
                <w:szCs w:val="24"/>
              </w:rPr>
              <w:t>Вивчення інформаційно-методичних потреб педагогів щодо самоосвітньої роботи.</w:t>
            </w:r>
          </w:p>
          <w:p w:rsidR="00503889" w:rsidRPr="003A258B" w:rsidRDefault="00503889" w:rsidP="0032081E">
            <w:pPr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889" w:rsidRPr="003A258B" w:rsidRDefault="00503889" w:rsidP="0032081E">
            <w:pPr>
              <w:rPr>
                <w:i/>
                <w:sz w:val="24"/>
                <w:szCs w:val="24"/>
              </w:rPr>
            </w:pPr>
            <w:r w:rsidRPr="003A258B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889" w:rsidRPr="003A258B" w:rsidRDefault="00503889" w:rsidP="0032081E">
            <w:pPr>
              <w:rPr>
                <w:i/>
                <w:sz w:val="24"/>
                <w:szCs w:val="24"/>
              </w:rPr>
            </w:pPr>
            <w:r w:rsidRPr="003A258B">
              <w:rPr>
                <w:sz w:val="24"/>
                <w:szCs w:val="24"/>
              </w:rPr>
              <w:t xml:space="preserve">Заст. дир. з НВР, голова НМР, </w:t>
            </w:r>
          </w:p>
          <w:p w:rsidR="00503889" w:rsidRPr="003A258B" w:rsidRDefault="00503889" w:rsidP="0032081E">
            <w:pPr>
              <w:rPr>
                <w:i/>
                <w:sz w:val="24"/>
                <w:szCs w:val="24"/>
              </w:rPr>
            </w:pPr>
            <w:r w:rsidRPr="003A258B">
              <w:rPr>
                <w:sz w:val="24"/>
                <w:szCs w:val="24"/>
              </w:rPr>
              <w:t>члени НМР</w:t>
            </w:r>
          </w:p>
        </w:tc>
      </w:tr>
      <w:tr w:rsidR="00503889" w:rsidRPr="003A258B" w:rsidTr="0032081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889" w:rsidRPr="003A258B" w:rsidRDefault="00503889" w:rsidP="00503889">
            <w:pPr>
              <w:pStyle w:val="a4"/>
              <w:numPr>
                <w:ilvl w:val="0"/>
                <w:numId w:val="45"/>
              </w:numPr>
              <w:spacing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889" w:rsidRPr="003A258B" w:rsidRDefault="00503889" w:rsidP="0032081E">
            <w:pPr>
              <w:rPr>
                <w:i/>
                <w:sz w:val="24"/>
                <w:szCs w:val="24"/>
              </w:rPr>
            </w:pPr>
            <w:r w:rsidRPr="003A258B">
              <w:rPr>
                <w:sz w:val="24"/>
                <w:szCs w:val="24"/>
              </w:rPr>
              <w:t>Проведення інструктування та консультування педагогів з метою підвищення фахового рівня з питань:</w:t>
            </w:r>
          </w:p>
          <w:p w:rsidR="00503889" w:rsidRPr="003A258B" w:rsidRDefault="00503889" w:rsidP="00503889">
            <w:pPr>
              <w:pStyle w:val="a4"/>
              <w:numPr>
                <w:ilvl w:val="0"/>
                <w:numId w:val="8"/>
              </w:num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3A258B">
              <w:rPr>
                <w:sz w:val="24"/>
                <w:szCs w:val="24"/>
                <w:lang w:val="uk-UA"/>
              </w:rPr>
              <w:t>Планування навчальної та виховної роботи гуртка на навчальний рік,</w:t>
            </w:r>
          </w:p>
          <w:p w:rsidR="00503889" w:rsidRPr="003A258B" w:rsidRDefault="00503889" w:rsidP="00503889">
            <w:pPr>
              <w:pStyle w:val="a4"/>
              <w:numPr>
                <w:ilvl w:val="0"/>
                <w:numId w:val="8"/>
              </w:num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3A258B">
              <w:rPr>
                <w:sz w:val="24"/>
                <w:szCs w:val="24"/>
                <w:lang w:val="uk-UA"/>
              </w:rPr>
              <w:t xml:space="preserve">Виконання нормативно-правових документів, </w:t>
            </w:r>
          </w:p>
          <w:p w:rsidR="00503889" w:rsidRPr="003A258B" w:rsidRDefault="00503889" w:rsidP="00503889">
            <w:pPr>
              <w:pStyle w:val="a4"/>
              <w:numPr>
                <w:ilvl w:val="0"/>
                <w:numId w:val="8"/>
              </w:num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3A258B">
              <w:rPr>
                <w:sz w:val="24"/>
                <w:szCs w:val="24"/>
                <w:lang w:val="uk-UA"/>
              </w:rPr>
              <w:t>Організації педагогічної взаємодії з вихованцями та їх батьками,</w:t>
            </w:r>
          </w:p>
          <w:p w:rsidR="00503889" w:rsidRPr="003A258B" w:rsidRDefault="00503889" w:rsidP="00503889">
            <w:pPr>
              <w:pStyle w:val="a4"/>
              <w:numPr>
                <w:ilvl w:val="0"/>
                <w:numId w:val="8"/>
              </w:num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3A258B">
              <w:rPr>
                <w:sz w:val="24"/>
                <w:szCs w:val="24"/>
                <w:lang w:val="uk-UA"/>
              </w:rPr>
              <w:t>Організації самоосвітньої роботи педагогів,</w:t>
            </w:r>
          </w:p>
          <w:p w:rsidR="00503889" w:rsidRPr="003A258B" w:rsidRDefault="00503889" w:rsidP="00503889">
            <w:pPr>
              <w:pStyle w:val="a4"/>
              <w:numPr>
                <w:ilvl w:val="0"/>
                <w:numId w:val="8"/>
              </w:num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3A258B">
              <w:rPr>
                <w:sz w:val="24"/>
                <w:szCs w:val="24"/>
                <w:lang w:val="uk-UA"/>
              </w:rPr>
              <w:t>Упровадження інноваційних технологій,</w:t>
            </w:r>
          </w:p>
          <w:p w:rsidR="00503889" w:rsidRPr="003A258B" w:rsidRDefault="00503889" w:rsidP="00503889">
            <w:pPr>
              <w:pStyle w:val="a4"/>
              <w:numPr>
                <w:ilvl w:val="0"/>
                <w:numId w:val="8"/>
              </w:numPr>
              <w:spacing w:line="240" w:lineRule="auto"/>
              <w:contextualSpacing/>
              <w:rPr>
                <w:sz w:val="24"/>
                <w:szCs w:val="24"/>
              </w:rPr>
            </w:pPr>
            <w:r w:rsidRPr="003A258B">
              <w:rPr>
                <w:sz w:val="24"/>
                <w:szCs w:val="24"/>
                <w:lang w:val="uk-UA"/>
              </w:rPr>
              <w:t>Надання допомоги у підготовці до семінарів, засідань педагогічної ради, відкритих занять, участі у конкурсах різного рівня.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889" w:rsidRPr="003A258B" w:rsidRDefault="00503889" w:rsidP="0032081E">
            <w:pPr>
              <w:rPr>
                <w:i/>
                <w:sz w:val="24"/>
                <w:szCs w:val="24"/>
              </w:rPr>
            </w:pPr>
            <w:r w:rsidRPr="003A258B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889" w:rsidRPr="003A258B" w:rsidRDefault="00503889" w:rsidP="0032081E">
            <w:pPr>
              <w:rPr>
                <w:i/>
                <w:sz w:val="24"/>
                <w:szCs w:val="24"/>
              </w:rPr>
            </w:pPr>
            <w:r w:rsidRPr="003A258B">
              <w:rPr>
                <w:sz w:val="24"/>
                <w:szCs w:val="24"/>
              </w:rPr>
              <w:t>Заст. дир. з НВР,</w:t>
            </w:r>
          </w:p>
          <w:p w:rsidR="00503889" w:rsidRPr="003A258B" w:rsidRDefault="00503889" w:rsidP="0032081E">
            <w:pPr>
              <w:rPr>
                <w:i/>
                <w:sz w:val="24"/>
                <w:szCs w:val="24"/>
              </w:rPr>
            </w:pPr>
            <w:r w:rsidRPr="003A258B">
              <w:rPr>
                <w:sz w:val="24"/>
                <w:szCs w:val="24"/>
              </w:rPr>
              <w:t xml:space="preserve">голова НМР, </w:t>
            </w:r>
          </w:p>
          <w:p w:rsidR="00503889" w:rsidRPr="003A258B" w:rsidRDefault="00503889" w:rsidP="0032081E">
            <w:pPr>
              <w:rPr>
                <w:i/>
                <w:sz w:val="24"/>
                <w:szCs w:val="24"/>
              </w:rPr>
            </w:pPr>
            <w:r w:rsidRPr="003A258B">
              <w:rPr>
                <w:sz w:val="24"/>
                <w:szCs w:val="24"/>
              </w:rPr>
              <w:t>члени НМР</w:t>
            </w:r>
          </w:p>
        </w:tc>
      </w:tr>
      <w:tr w:rsidR="00503889" w:rsidRPr="003A258B" w:rsidTr="0032081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889" w:rsidRPr="003A258B" w:rsidRDefault="00503889" w:rsidP="00503889">
            <w:pPr>
              <w:pStyle w:val="a4"/>
              <w:numPr>
                <w:ilvl w:val="0"/>
                <w:numId w:val="45"/>
              </w:numPr>
              <w:spacing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889" w:rsidRPr="00503889" w:rsidRDefault="00503889" w:rsidP="0032081E">
            <w:pPr>
              <w:rPr>
                <w:i/>
                <w:sz w:val="24"/>
                <w:szCs w:val="24"/>
                <w:lang w:val="uk-UA"/>
              </w:rPr>
            </w:pPr>
            <w:r w:rsidRPr="00503889">
              <w:rPr>
                <w:sz w:val="24"/>
                <w:szCs w:val="24"/>
                <w:lang w:val="uk-UA"/>
              </w:rPr>
              <w:t xml:space="preserve">Постійно інформувати педагогів про досягнення психолого-педагогічної науки, передовий педагогічний досвід використання інноваційних технологій і сучасних форм організації навчально-виховного процесу.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889" w:rsidRPr="003A258B" w:rsidRDefault="00503889" w:rsidP="0032081E">
            <w:pPr>
              <w:rPr>
                <w:i/>
                <w:sz w:val="24"/>
                <w:szCs w:val="24"/>
              </w:rPr>
            </w:pPr>
            <w:r w:rsidRPr="003A258B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889" w:rsidRPr="003A258B" w:rsidRDefault="00503889" w:rsidP="0032081E">
            <w:pPr>
              <w:rPr>
                <w:i/>
                <w:sz w:val="24"/>
                <w:szCs w:val="24"/>
              </w:rPr>
            </w:pPr>
            <w:r w:rsidRPr="003A258B">
              <w:rPr>
                <w:sz w:val="24"/>
                <w:szCs w:val="24"/>
              </w:rPr>
              <w:t xml:space="preserve">Заст. дир. з НВР, </w:t>
            </w:r>
          </w:p>
          <w:p w:rsidR="00503889" w:rsidRPr="003A258B" w:rsidRDefault="00503889" w:rsidP="0032081E">
            <w:pPr>
              <w:rPr>
                <w:i/>
                <w:sz w:val="24"/>
                <w:szCs w:val="24"/>
              </w:rPr>
            </w:pPr>
            <w:r w:rsidRPr="003A258B">
              <w:rPr>
                <w:sz w:val="24"/>
                <w:szCs w:val="24"/>
              </w:rPr>
              <w:t xml:space="preserve">голова НМР, </w:t>
            </w:r>
          </w:p>
          <w:p w:rsidR="00503889" w:rsidRPr="003A258B" w:rsidRDefault="00503889" w:rsidP="0032081E">
            <w:pPr>
              <w:rPr>
                <w:i/>
                <w:sz w:val="24"/>
                <w:szCs w:val="24"/>
              </w:rPr>
            </w:pPr>
            <w:r w:rsidRPr="003A258B">
              <w:rPr>
                <w:sz w:val="24"/>
                <w:szCs w:val="24"/>
              </w:rPr>
              <w:t>члени НМР</w:t>
            </w:r>
          </w:p>
        </w:tc>
      </w:tr>
      <w:tr w:rsidR="00503889" w:rsidRPr="003A258B" w:rsidTr="0032081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889" w:rsidRPr="003A258B" w:rsidRDefault="00503889" w:rsidP="00503889">
            <w:pPr>
              <w:pStyle w:val="a4"/>
              <w:numPr>
                <w:ilvl w:val="0"/>
                <w:numId w:val="45"/>
              </w:numPr>
              <w:spacing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889" w:rsidRPr="003A258B" w:rsidRDefault="00503889" w:rsidP="0032081E">
            <w:pPr>
              <w:tabs>
                <w:tab w:val="left" w:leader="hyphen" w:pos="691"/>
                <w:tab w:val="left" w:leader="hyphen" w:pos="5280"/>
                <w:tab w:val="left" w:leader="hyphen" w:pos="7546"/>
                <w:tab w:val="left" w:leader="hyphen" w:pos="10733"/>
              </w:tabs>
              <w:rPr>
                <w:i/>
                <w:sz w:val="24"/>
                <w:szCs w:val="24"/>
              </w:rPr>
            </w:pPr>
            <w:r w:rsidRPr="003A258B">
              <w:rPr>
                <w:sz w:val="24"/>
                <w:szCs w:val="24"/>
              </w:rPr>
              <w:t>Активізувати роботу методичних об’єднань гуртків художньо-естетичного та декоративно-прикладного напрямків ЦДЮТ.</w:t>
            </w:r>
          </w:p>
          <w:p w:rsidR="00503889" w:rsidRPr="003A258B" w:rsidRDefault="00503889" w:rsidP="0032081E">
            <w:pPr>
              <w:tabs>
                <w:tab w:val="left" w:leader="hyphen" w:pos="691"/>
                <w:tab w:val="left" w:leader="hyphen" w:pos="5280"/>
                <w:tab w:val="left" w:leader="hyphen" w:pos="7546"/>
                <w:tab w:val="left" w:leader="hyphen" w:pos="10733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889" w:rsidRPr="003A258B" w:rsidRDefault="00503889" w:rsidP="0032081E">
            <w:pPr>
              <w:tabs>
                <w:tab w:val="left" w:leader="hyphen" w:pos="691"/>
                <w:tab w:val="left" w:leader="hyphen" w:pos="5280"/>
                <w:tab w:val="left" w:leader="hyphen" w:pos="7546"/>
                <w:tab w:val="left" w:leader="hyphen" w:pos="10733"/>
              </w:tabs>
              <w:rPr>
                <w:bCs/>
                <w:i/>
                <w:sz w:val="24"/>
                <w:szCs w:val="24"/>
              </w:rPr>
            </w:pPr>
            <w:r w:rsidRPr="003A258B">
              <w:rPr>
                <w:bCs/>
                <w:sz w:val="24"/>
                <w:szCs w:val="24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889" w:rsidRPr="003A258B" w:rsidRDefault="00503889" w:rsidP="0032081E">
            <w:pPr>
              <w:tabs>
                <w:tab w:val="left" w:leader="hyphen" w:pos="691"/>
                <w:tab w:val="left" w:leader="hyphen" w:pos="5280"/>
                <w:tab w:val="left" w:leader="hyphen" w:pos="7546"/>
                <w:tab w:val="left" w:leader="hyphen" w:pos="10733"/>
              </w:tabs>
              <w:rPr>
                <w:bCs/>
                <w:i/>
                <w:sz w:val="24"/>
                <w:szCs w:val="24"/>
              </w:rPr>
            </w:pPr>
            <w:r w:rsidRPr="003A258B">
              <w:rPr>
                <w:bCs/>
                <w:sz w:val="24"/>
                <w:szCs w:val="24"/>
              </w:rPr>
              <w:t>Голови МО</w:t>
            </w:r>
          </w:p>
        </w:tc>
      </w:tr>
      <w:tr w:rsidR="00503889" w:rsidRPr="003A258B" w:rsidTr="0032081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889" w:rsidRPr="003A258B" w:rsidRDefault="00503889" w:rsidP="00503889">
            <w:pPr>
              <w:pStyle w:val="a4"/>
              <w:numPr>
                <w:ilvl w:val="0"/>
                <w:numId w:val="45"/>
              </w:numPr>
              <w:spacing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889" w:rsidRPr="003A258B" w:rsidRDefault="00503889" w:rsidP="0032081E">
            <w:pPr>
              <w:tabs>
                <w:tab w:val="left" w:leader="hyphen" w:pos="691"/>
                <w:tab w:val="left" w:leader="hyphen" w:pos="5280"/>
                <w:tab w:val="left" w:leader="hyphen" w:pos="7546"/>
                <w:tab w:val="left" w:leader="hyphen" w:pos="10733"/>
              </w:tabs>
              <w:rPr>
                <w:i/>
                <w:sz w:val="24"/>
                <w:szCs w:val="24"/>
              </w:rPr>
            </w:pPr>
            <w:r w:rsidRPr="003A258B">
              <w:rPr>
                <w:sz w:val="24"/>
                <w:szCs w:val="24"/>
              </w:rPr>
              <w:t>Для обміну досвідом роботи організувати проведення відкритих занять за окремим графіком.</w:t>
            </w:r>
          </w:p>
          <w:p w:rsidR="00503889" w:rsidRPr="003A258B" w:rsidRDefault="00503889" w:rsidP="0032081E">
            <w:pPr>
              <w:tabs>
                <w:tab w:val="left" w:leader="hyphen" w:pos="691"/>
                <w:tab w:val="left" w:leader="hyphen" w:pos="5280"/>
                <w:tab w:val="left" w:leader="hyphen" w:pos="7546"/>
                <w:tab w:val="left" w:leader="hyphen" w:pos="10733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889" w:rsidRPr="003A258B" w:rsidRDefault="00503889" w:rsidP="0032081E">
            <w:pPr>
              <w:tabs>
                <w:tab w:val="left" w:leader="hyphen" w:pos="691"/>
                <w:tab w:val="left" w:leader="hyphen" w:pos="5280"/>
                <w:tab w:val="left" w:leader="hyphen" w:pos="7546"/>
                <w:tab w:val="left" w:leader="hyphen" w:pos="10733"/>
              </w:tabs>
              <w:rPr>
                <w:bCs/>
                <w:i/>
                <w:sz w:val="24"/>
                <w:szCs w:val="24"/>
              </w:rPr>
            </w:pPr>
            <w:r w:rsidRPr="003A258B">
              <w:rPr>
                <w:bCs/>
                <w:sz w:val="24"/>
                <w:szCs w:val="24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889" w:rsidRPr="003A258B" w:rsidRDefault="00503889" w:rsidP="0032081E">
            <w:pPr>
              <w:tabs>
                <w:tab w:val="left" w:leader="hyphen" w:pos="691"/>
                <w:tab w:val="left" w:leader="hyphen" w:pos="5280"/>
                <w:tab w:val="left" w:leader="hyphen" w:pos="7546"/>
                <w:tab w:val="left" w:leader="hyphen" w:pos="10733"/>
              </w:tabs>
              <w:rPr>
                <w:bCs/>
                <w:i/>
                <w:sz w:val="24"/>
                <w:szCs w:val="24"/>
              </w:rPr>
            </w:pPr>
            <w:r w:rsidRPr="003A258B">
              <w:rPr>
                <w:sz w:val="24"/>
                <w:szCs w:val="24"/>
              </w:rPr>
              <w:t>Заст. дир. з НВР</w:t>
            </w:r>
          </w:p>
        </w:tc>
      </w:tr>
      <w:tr w:rsidR="00503889" w:rsidRPr="003A258B" w:rsidTr="0032081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889" w:rsidRPr="003A258B" w:rsidRDefault="00503889" w:rsidP="00503889">
            <w:pPr>
              <w:pStyle w:val="a4"/>
              <w:numPr>
                <w:ilvl w:val="0"/>
                <w:numId w:val="45"/>
              </w:numPr>
              <w:spacing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889" w:rsidRPr="003A258B" w:rsidRDefault="00503889" w:rsidP="0032081E">
            <w:pPr>
              <w:rPr>
                <w:i/>
                <w:sz w:val="24"/>
                <w:szCs w:val="24"/>
              </w:rPr>
            </w:pPr>
            <w:r w:rsidRPr="003A258B">
              <w:rPr>
                <w:sz w:val="24"/>
                <w:szCs w:val="24"/>
              </w:rPr>
              <w:t>Стимулювати педагогів до друку власних методичних та фахових розробок, рекомендацій, авторських програм.</w:t>
            </w:r>
          </w:p>
          <w:p w:rsidR="00503889" w:rsidRPr="003A258B" w:rsidRDefault="00503889" w:rsidP="0032081E">
            <w:pPr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889" w:rsidRPr="003A258B" w:rsidRDefault="00503889" w:rsidP="0032081E">
            <w:pPr>
              <w:rPr>
                <w:i/>
                <w:sz w:val="24"/>
                <w:szCs w:val="24"/>
              </w:rPr>
            </w:pPr>
            <w:r w:rsidRPr="003A258B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889" w:rsidRPr="003A258B" w:rsidRDefault="00503889" w:rsidP="0032081E">
            <w:pPr>
              <w:rPr>
                <w:i/>
                <w:sz w:val="24"/>
                <w:szCs w:val="24"/>
              </w:rPr>
            </w:pPr>
            <w:r w:rsidRPr="003A258B">
              <w:rPr>
                <w:sz w:val="24"/>
                <w:szCs w:val="24"/>
              </w:rPr>
              <w:t xml:space="preserve">Адміністрація </w:t>
            </w:r>
          </w:p>
        </w:tc>
      </w:tr>
      <w:tr w:rsidR="00503889" w:rsidRPr="009E61D5" w:rsidTr="0032081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889" w:rsidRPr="003A258B" w:rsidRDefault="00503889" w:rsidP="00503889">
            <w:pPr>
              <w:pStyle w:val="a4"/>
              <w:numPr>
                <w:ilvl w:val="0"/>
                <w:numId w:val="45"/>
              </w:numPr>
              <w:spacing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889" w:rsidRPr="003A258B" w:rsidRDefault="00503889" w:rsidP="0032081E">
            <w:pPr>
              <w:tabs>
                <w:tab w:val="left" w:pos="3630"/>
              </w:tabs>
              <w:jc w:val="both"/>
              <w:rPr>
                <w:i/>
                <w:sz w:val="24"/>
                <w:szCs w:val="24"/>
              </w:rPr>
            </w:pPr>
            <w:r w:rsidRPr="003A258B">
              <w:rPr>
                <w:sz w:val="24"/>
                <w:szCs w:val="24"/>
              </w:rPr>
              <w:t>Поповнювати методичний та навчальні кабінети навчально-методичними посібниками, фаховою літературою з питань гурткової роботи, зразками виробів згідно навчальних програм.</w:t>
            </w:r>
          </w:p>
          <w:p w:rsidR="00503889" w:rsidRPr="003A258B" w:rsidRDefault="00503889" w:rsidP="0032081E">
            <w:pPr>
              <w:tabs>
                <w:tab w:val="left" w:pos="3630"/>
              </w:tabs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889" w:rsidRPr="003A258B" w:rsidRDefault="00503889" w:rsidP="0032081E">
            <w:pPr>
              <w:tabs>
                <w:tab w:val="left" w:leader="hyphen" w:pos="691"/>
                <w:tab w:val="left" w:leader="hyphen" w:pos="5280"/>
                <w:tab w:val="left" w:leader="hyphen" w:pos="7546"/>
                <w:tab w:val="left" w:leader="hyphen" w:pos="10733"/>
              </w:tabs>
              <w:rPr>
                <w:bCs/>
                <w:i/>
                <w:sz w:val="24"/>
                <w:szCs w:val="24"/>
              </w:rPr>
            </w:pPr>
            <w:r w:rsidRPr="003A258B">
              <w:rPr>
                <w:bCs/>
                <w:sz w:val="24"/>
                <w:szCs w:val="24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889" w:rsidRPr="003A258B" w:rsidRDefault="00503889" w:rsidP="0032081E">
            <w:pPr>
              <w:tabs>
                <w:tab w:val="left" w:leader="hyphen" w:pos="691"/>
                <w:tab w:val="left" w:leader="hyphen" w:pos="5280"/>
                <w:tab w:val="left" w:leader="hyphen" w:pos="7546"/>
                <w:tab w:val="left" w:leader="hyphen" w:pos="10733"/>
              </w:tabs>
              <w:rPr>
                <w:bCs/>
                <w:i/>
                <w:sz w:val="24"/>
                <w:szCs w:val="24"/>
              </w:rPr>
            </w:pPr>
            <w:r w:rsidRPr="003A258B">
              <w:rPr>
                <w:sz w:val="24"/>
                <w:szCs w:val="24"/>
              </w:rPr>
              <w:t>Заст. дир. з НВР, методист, кер. гуртків</w:t>
            </w:r>
          </w:p>
        </w:tc>
      </w:tr>
      <w:tr w:rsidR="00503889" w:rsidRPr="003A258B" w:rsidTr="0032081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889" w:rsidRPr="003A258B" w:rsidRDefault="00503889" w:rsidP="00503889">
            <w:pPr>
              <w:pStyle w:val="a4"/>
              <w:numPr>
                <w:ilvl w:val="0"/>
                <w:numId w:val="45"/>
              </w:numPr>
              <w:spacing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889" w:rsidRPr="003A258B" w:rsidRDefault="00503889" w:rsidP="0032081E">
            <w:pPr>
              <w:rPr>
                <w:i/>
                <w:sz w:val="24"/>
                <w:szCs w:val="24"/>
              </w:rPr>
            </w:pPr>
            <w:r w:rsidRPr="003A258B">
              <w:rPr>
                <w:sz w:val="24"/>
                <w:szCs w:val="24"/>
              </w:rPr>
              <w:t>Висвітлення в ЗМІ, на сайті ЦДЮТ матеріалів з питань навчально-виховної, організаційно-масової, методичної роботи, що проводиться у ЦДЮТ.</w:t>
            </w:r>
          </w:p>
          <w:p w:rsidR="00503889" w:rsidRPr="003A258B" w:rsidRDefault="00503889" w:rsidP="0032081E">
            <w:pPr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889" w:rsidRPr="003A258B" w:rsidRDefault="00503889" w:rsidP="0032081E">
            <w:pPr>
              <w:rPr>
                <w:i/>
                <w:sz w:val="24"/>
                <w:szCs w:val="24"/>
              </w:rPr>
            </w:pPr>
            <w:r w:rsidRPr="003A258B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889" w:rsidRPr="003A258B" w:rsidRDefault="00503889" w:rsidP="0032081E">
            <w:pPr>
              <w:rPr>
                <w:i/>
                <w:sz w:val="24"/>
                <w:szCs w:val="24"/>
              </w:rPr>
            </w:pPr>
            <w:r w:rsidRPr="003A258B">
              <w:rPr>
                <w:sz w:val="24"/>
                <w:szCs w:val="24"/>
              </w:rPr>
              <w:t xml:space="preserve">Заст. дир. з НВР, </w:t>
            </w:r>
          </w:p>
          <w:p w:rsidR="00503889" w:rsidRPr="003A258B" w:rsidRDefault="00503889" w:rsidP="0032081E">
            <w:pPr>
              <w:rPr>
                <w:i/>
                <w:sz w:val="24"/>
                <w:szCs w:val="24"/>
              </w:rPr>
            </w:pPr>
            <w:r w:rsidRPr="003A258B">
              <w:rPr>
                <w:sz w:val="24"/>
                <w:szCs w:val="24"/>
              </w:rPr>
              <w:t xml:space="preserve">голова НМР, </w:t>
            </w:r>
          </w:p>
          <w:p w:rsidR="00503889" w:rsidRPr="003A258B" w:rsidRDefault="00503889" w:rsidP="0032081E">
            <w:pPr>
              <w:rPr>
                <w:i/>
                <w:sz w:val="24"/>
                <w:szCs w:val="24"/>
              </w:rPr>
            </w:pPr>
            <w:r w:rsidRPr="003A258B">
              <w:rPr>
                <w:sz w:val="24"/>
                <w:szCs w:val="24"/>
              </w:rPr>
              <w:t>члени НМР</w:t>
            </w:r>
          </w:p>
        </w:tc>
      </w:tr>
      <w:tr w:rsidR="00503889" w:rsidRPr="003A258B" w:rsidTr="0032081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889" w:rsidRPr="003A258B" w:rsidRDefault="00503889" w:rsidP="00503889">
            <w:pPr>
              <w:pStyle w:val="a4"/>
              <w:numPr>
                <w:ilvl w:val="0"/>
                <w:numId w:val="45"/>
              </w:numPr>
              <w:spacing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889" w:rsidRPr="003A258B" w:rsidRDefault="00503889" w:rsidP="0032081E">
            <w:pPr>
              <w:rPr>
                <w:i/>
                <w:sz w:val="24"/>
                <w:szCs w:val="24"/>
              </w:rPr>
            </w:pPr>
            <w:r w:rsidRPr="003A258B">
              <w:rPr>
                <w:sz w:val="24"/>
                <w:szCs w:val="24"/>
              </w:rPr>
              <w:t>Забезпечити поповнення банку даних обдарованих дітей.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889" w:rsidRPr="003A258B" w:rsidRDefault="00503889" w:rsidP="0032081E">
            <w:pPr>
              <w:rPr>
                <w:i/>
                <w:sz w:val="24"/>
                <w:szCs w:val="24"/>
              </w:rPr>
            </w:pPr>
            <w:r w:rsidRPr="003A258B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889" w:rsidRPr="003A258B" w:rsidRDefault="00503889" w:rsidP="0032081E">
            <w:pPr>
              <w:rPr>
                <w:i/>
                <w:sz w:val="24"/>
                <w:szCs w:val="24"/>
              </w:rPr>
            </w:pPr>
            <w:r w:rsidRPr="003A258B">
              <w:rPr>
                <w:sz w:val="24"/>
                <w:szCs w:val="24"/>
              </w:rPr>
              <w:t>Заст. дир. з НВР</w:t>
            </w:r>
          </w:p>
        </w:tc>
      </w:tr>
      <w:tr w:rsidR="00503889" w:rsidRPr="009E61D5" w:rsidTr="0032081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889" w:rsidRPr="003A258B" w:rsidRDefault="00503889" w:rsidP="00503889">
            <w:pPr>
              <w:pStyle w:val="a4"/>
              <w:numPr>
                <w:ilvl w:val="0"/>
                <w:numId w:val="45"/>
              </w:numPr>
              <w:spacing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889" w:rsidRPr="003A258B" w:rsidRDefault="00503889" w:rsidP="0032081E">
            <w:pPr>
              <w:tabs>
                <w:tab w:val="left" w:pos="3630"/>
              </w:tabs>
              <w:jc w:val="both"/>
              <w:rPr>
                <w:i/>
                <w:sz w:val="24"/>
                <w:szCs w:val="24"/>
              </w:rPr>
            </w:pPr>
            <w:r w:rsidRPr="003A258B">
              <w:rPr>
                <w:sz w:val="24"/>
                <w:szCs w:val="24"/>
              </w:rPr>
              <w:t>Продовжувати надання методичної допомоги працівникам освітніх установ у питаннях організації виховного процесу, змістовного дозвілля з дітьми різних вікових категорій.</w:t>
            </w:r>
          </w:p>
          <w:p w:rsidR="00503889" w:rsidRPr="003A258B" w:rsidRDefault="00503889" w:rsidP="0032081E">
            <w:pPr>
              <w:tabs>
                <w:tab w:val="left" w:pos="3630"/>
              </w:tabs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889" w:rsidRPr="003A258B" w:rsidRDefault="00503889" w:rsidP="0032081E">
            <w:pPr>
              <w:tabs>
                <w:tab w:val="left" w:leader="hyphen" w:pos="691"/>
                <w:tab w:val="left" w:leader="hyphen" w:pos="5280"/>
                <w:tab w:val="left" w:leader="hyphen" w:pos="7546"/>
                <w:tab w:val="left" w:leader="hyphen" w:pos="10733"/>
              </w:tabs>
              <w:rPr>
                <w:bCs/>
                <w:i/>
                <w:sz w:val="24"/>
                <w:szCs w:val="24"/>
              </w:rPr>
            </w:pPr>
            <w:r w:rsidRPr="003A258B">
              <w:rPr>
                <w:bCs/>
                <w:sz w:val="24"/>
                <w:szCs w:val="24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889" w:rsidRPr="003A258B" w:rsidRDefault="00503889" w:rsidP="0032081E">
            <w:pPr>
              <w:tabs>
                <w:tab w:val="left" w:leader="hyphen" w:pos="691"/>
                <w:tab w:val="left" w:leader="hyphen" w:pos="5280"/>
                <w:tab w:val="left" w:leader="hyphen" w:pos="7546"/>
                <w:tab w:val="left" w:leader="hyphen" w:pos="10733"/>
              </w:tabs>
              <w:rPr>
                <w:bCs/>
                <w:i/>
                <w:sz w:val="24"/>
                <w:szCs w:val="24"/>
              </w:rPr>
            </w:pPr>
            <w:r w:rsidRPr="003A258B">
              <w:rPr>
                <w:sz w:val="24"/>
                <w:szCs w:val="24"/>
              </w:rPr>
              <w:t>Заст. дир. з НВР, методист</w:t>
            </w:r>
          </w:p>
        </w:tc>
      </w:tr>
      <w:tr w:rsidR="00503889" w:rsidRPr="003A258B" w:rsidTr="0032081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889" w:rsidRPr="003A258B" w:rsidRDefault="00503889" w:rsidP="00503889">
            <w:pPr>
              <w:pStyle w:val="a4"/>
              <w:numPr>
                <w:ilvl w:val="0"/>
                <w:numId w:val="45"/>
              </w:numPr>
              <w:spacing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889" w:rsidRPr="003A258B" w:rsidRDefault="00503889" w:rsidP="0032081E">
            <w:pPr>
              <w:tabs>
                <w:tab w:val="left" w:pos="3630"/>
              </w:tabs>
              <w:jc w:val="both"/>
              <w:rPr>
                <w:i/>
                <w:sz w:val="24"/>
                <w:szCs w:val="24"/>
              </w:rPr>
            </w:pPr>
            <w:r w:rsidRPr="003A258B">
              <w:rPr>
                <w:sz w:val="24"/>
                <w:szCs w:val="24"/>
              </w:rPr>
              <w:t>Організувати роботу школи молодого педагога.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889" w:rsidRPr="003A258B" w:rsidRDefault="00503889" w:rsidP="0032081E">
            <w:pPr>
              <w:tabs>
                <w:tab w:val="left" w:leader="hyphen" w:pos="691"/>
                <w:tab w:val="left" w:leader="hyphen" w:pos="5280"/>
                <w:tab w:val="left" w:leader="hyphen" w:pos="7546"/>
                <w:tab w:val="left" w:leader="hyphen" w:pos="10733"/>
              </w:tabs>
              <w:rPr>
                <w:bCs/>
                <w:i/>
                <w:sz w:val="24"/>
                <w:szCs w:val="24"/>
              </w:rPr>
            </w:pPr>
            <w:r w:rsidRPr="003A258B">
              <w:rPr>
                <w:bCs/>
                <w:sz w:val="24"/>
                <w:szCs w:val="24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889" w:rsidRPr="003A258B" w:rsidRDefault="00503889" w:rsidP="0032081E">
            <w:pPr>
              <w:rPr>
                <w:i/>
                <w:sz w:val="24"/>
                <w:szCs w:val="24"/>
              </w:rPr>
            </w:pPr>
            <w:r w:rsidRPr="003A258B">
              <w:rPr>
                <w:sz w:val="24"/>
                <w:szCs w:val="24"/>
              </w:rPr>
              <w:t>Заст. дир. з НВР, методист,</w:t>
            </w:r>
          </w:p>
          <w:p w:rsidR="00503889" w:rsidRPr="003A258B" w:rsidRDefault="00503889" w:rsidP="0032081E">
            <w:pPr>
              <w:rPr>
                <w:i/>
                <w:sz w:val="24"/>
                <w:szCs w:val="24"/>
              </w:rPr>
            </w:pPr>
            <w:r w:rsidRPr="003A258B">
              <w:rPr>
                <w:sz w:val="24"/>
                <w:szCs w:val="24"/>
              </w:rPr>
              <w:lastRenderedPageBreak/>
              <w:t>голова НМР</w:t>
            </w:r>
          </w:p>
        </w:tc>
      </w:tr>
      <w:tr w:rsidR="00503889" w:rsidRPr="009E61D5" w:rsidTr="0032081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889" w:rsidRPr="003A258B" w:rsidRDefault="00503889" w:rsidP="00503889">
            <w:pPr>
              <w:pStyle w:val="a4"/>
              <w:numPr>
                <w:ilvl w:val="0"/>
                <w:numId w:val="45"/>
              </w:numPr>
              <w:spacing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889" w:rsidRPr="003A258B" w:rsidRDefault="00503889" w:rsidP="0032081E">
            <w:pPr>
              <w:jc w:val="both"/>
              <w:rPr>
                <w:i/>
                <w:sz w:val="24"/>
                <w:szCs w:val="24"/>
              </w:rPr>
            </w:pPr>
            <w:r w:rsidRPr="003A258B">
              <w:rPr>
                <w:sz w:val="24"/>
                <w:szCs w:val="24"/>
              </w:rPr>
              <w:t>Участь у виставці перспективного педагогічного досвіду «Сучасна освіта Житомирщини»</w:t>
            </w:r>
          </w:p>
          <w:p w:rsidR="00503889" w:rsidRPr="003A258B" w:rsidRDefault="00503889" w:rsidP="0032081E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889" w:rsidRPr="003A258B" w:rsidRDefault="00503889" w:rsidP="0032081E">
            <w:pPr>
              <w:rPr>
                <w:i/>
                <w:sz w:val="24"/>
                <w:szCs w:val="24"/>
              </w:rPr>
            </w:pPr>
            <w:r w:rsidRPr="003A258B">
              <w:rPr>
                <w:sz w:val="24"/>
                <w:szCs w:val="24"/>
              </w:rPr>
              <w:t>До грудня 2021 р.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889" w:rsidRPr="003A258B" w:rsidRDefault="00503889" w:rsidP="0032081E">
            <w:pPr>
              <w:tabs>
                <w:tab w:val="left" w:leader="hyphen" w:pos="691"/>
                <w:tab w:val="left" w:leader="hyphen" w:pos="5280"/>
                <w:tab w:val="left" w:leader="hyphen" w:pos="7546"/>
                <w:tab w:val="left" w:leader="hyphen" w:pos="10733"/>
              </w:tabs>
              <w:rPr>
                <w:bCs/>
                <w:i/>
                <w:sz w:val="24"/>
                <w:szCs w:val="24"/>
              </w:rPr>
            </w:pPr>
            <w:r w:rsidRPr="003A258B">
              <w:rPr>
                <w:sz w:val="24"/>
                <w:szCs w:val="24"/>
              </w:rPr>
              <w:t>Заст. дир. з НВР, методист, кер. гуртків</w:t>
            </w:r>
          </w:p>
        </w:tc>
      </w:tr>
      <w:tr w:rsidR="00503889" w:rsidRPr="003A258B" w:rsidTr="0032081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889" w:rsidRPr="003A258B" w:rsidRDefault="00503889" w:rsidP="00503889">
            <w:pPr>
              <w:pStyle w:val="a4"/>
              <w:numPr>
                <w:ilvl w:val="0"/>
                <w:numId w:val="45"/>
              </w:numPr>
              <w:spacing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889" w:rsidRPr="003A258B" w:rsidRDefault="00503889" w:rsidP="0032081E">
            <w:pPr>
              <w:jc w:val="both"/>
              <w:rPr>
                <w:i/>
                <w:sz w:val="24"/>
                <w:szCs w:val="24"/>
              </w:rPr>
            </w:pPr>
            <w:r w:rsidRPr="003A258B">
              <w:rPr>
                <w:sz w:val="24"/>
                <w:szCs w:val="24"/>
              </w:rPr>
              <w:t>Виставка на кращу методичну розробку з питань позашкільної освіти «Вернісаж педагогічних ідей»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889" w:rsidRPr="003A258B" w:rsidRDefault="00503889" w:rsidP="0032081E">
            <w:pPr>
              <w:rPr>
                <w:i/>
                <w:sz w:val="24"/>
                <w:szCs w:val="24"/>
              </w:rPr>
            </w:pPr>
            <w:r w:rsidRPr="003A258B">
              <w:rPr>
                <w:sz w:val="24"/>
                <w:szCs w:val="24"/>
              </w:rPr>
              <w:t>12.11.2021 р.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889" w:rsidRPr="003A258B" w:rsidRDefault="00503889" w:rsidP="0032081E">
            <w:pPr>
              <w:tabs>
                <w:tab w:val="left" w:leader="hyphen" w:pos="691"/>
                <w:tab w:val="left" w:leader="hyphen" w:pos="5280"/>
                <w:tab w:val="left" w:leader="hyphen" w:pos="7546"/>
                <w:tab w:val="left" w:leader="hyphen" w:pos="10733"/>
              </w:tabs>
              <w:rPr>
                <w:i/>
                <w:sz w:val="24"/>
                <w:szCs w:val="24"/>
              </w:rPr>
            </w:pPr>
            <w:r w:rsidRPr="003A258B">
              <w:rPr>
                <w:sz w:val="24"/>
                <w:szCs w:val="24"/>
              </w:rPr>
              <w:t>Методист, керівники гуртків</w:t>
            </w:r>
          </w:p>
        </w:tc>
      </w:tr>
      <w:tr w:rsidR="00503889" w:rsidRPr="00B67880" w:rsidTr="0032081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889" w:rsidRPr="00B67880" w:rsidRDefault="00503889" w:rsidP="00503889">
            <w:pPr>
              <w:pStyle w:val="a4"/>
              <w:numPr>
                <w:ilvl w:val="0"/>
                <w:numId w:val="45"/>
              </w:numPr>
              <w:spacing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889" w:rsidRPr="00B67880" w:rsidRDefault="00503889" w:rsidP="0032081E">
            <w:pPr>
              <w:rPr>
                <w:i/>
                <w:sz w:val="24"/>
                <w:szCs w:val="24"/>
              </w:rPr>
            </w:pPr>
            <w:r w:rsidRPr="00B67880">
              <w:rPr>
                <w:sz w:val="24"/>
                <w:szCs w:val="24"/>
              </w:rPr>
              <w:t>Круглий стіл: «Технології дистанційного навчання в освітньому процесі».</w:t>
            </w:r>
          </w:p>
          <w:p w:rsidR="00503889" w:rsidRPr="00B67880" w:rsidRDefault="00503889" w:rsidP="0032081E">
            <w:pPr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889" w:rsidRPr="00B67880" w:rsidRDefault="00503889" w:rsidP="0032081E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B67880">
              <w:rPr>
                <w:sz w:val="24"/>
                <w:szCs w:val="24"/>
              </w:rPr>
              <w:t>.10.2021 р.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889" w:rsidRPr="00B67880" w:rsidRDefault="00503889" w:rsidP="0032081E">
            <w:pPr>
              <w:tabs>
                <w:tab w:val="left" w:leader="hyphen" w:pos="691"/>
                <w:tab w:val="left" w:leader="hyphen" w:pos="5280"/>
                <w:tab w:val="left" w:leader="hyphen" w:pos="7546"/>
                <w:tab w:val="left" w:leader="hyphen" w:pos="10733"/>
              </w:tabs>
              <w:rPr>
                <w:i/>
                <w:sz w:val="24"/>
                <w:szCs w:val="24"/>
              </w:rPr>
            </w:pPr>
            <w:r w:rsidRPr="00B67880">
              <w:rPr>
                <w:sz w:val="24"/>
                <w:szCs w:val="24"/>
              </w:rPr>
              <w:t>Методист</w:t>
            </w:r>
            <w:r>
              <w:rPr>
                <w:sz w:val="24"/>
                <w:szCs w:val="24"/>
              </w:rPr>
              <w:t>, керівники гуртків</w:t>
            </w:r>
          </w:p>
        </w:tc>
      </w:tr>
      <w:tr w:rsidR="00503889" w:rsidRPr="00B67880" w:rsidTr="0032081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889" w:rsidRPr="00B67880" w:rsidRDefault="00503889" w:rsidP="00503889">
            <w:pPr>
              <w:pStyle w:val="a4"/>
              <w:numPr>
                <w:ilvl w:val="0"/>
                <w:numId w:val="45"/>
              </w:numPr>
              <w:spacing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889" w:rsidRPr="00503889" w:rsidRDefault="00503889" w:rsidP="0032081E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503889">
              <w:rPr>
                <w:sz w:val="24"/>
                <w:szCs w:val="24"/>
                <w:lang w:val="uk-UA"/>
              </w:rPr>
              <w:t>Семінар: «Формування творчих компетентностей засобами гурткової роботи як чинник формування громадянської активності дітей та учнівської молоді».</w:t>
            </w:r>
          </w:p>
          <w:p w:rsidR="00503889" w:rsidRPr="00503889" w:rsidRDefault="00503889" w:rsidP="0032081E">
            <w:pPr>
              <w:jc w:val="both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889" w:rsidRPr="00B67880" w:rsidRDefault="00503889" w:rsidP="0032081E">
            <w:pPr>
              <w:rPr>
                <w:i/>
                <w:sz w:val="24"/>
                <w:szCs w:val="24"/>
              </w:rPr>
            </w:pPr>
            <w:r w:rsidRPr="00B6788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B67880">
              <w:rPr>
                <w:sz w:val="24"/>
                <w:szCs w:val="24"/>
              </w:rPr>
              <w:t>.01.2022 р.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889" w:rsidRPr="00B67880" w:rsidRDefault="00503889" w:rsidP="0032081E">
            <w:pPr>
              <w:tabs>
                <w:tab w:val="left" w:leader="hyphen" w:pos="691"/>
                <w:tab w:val="left" w:leader="hyphen" w:pos="5280"/>
                <w:tab w:val="left" w:leader="hyphen" w:pos="7546"/>
                <w:tab w:val="left" w:leader="hyphen" w:pos="10733"/>
              </w:tabs>
              <w:rPr>
                <w:i/>
                <w:sz w:val="24"/>
                <w:szCs w:val="24"/>
              </w:rPr>
            </w:pPr>
            <w:r w:rsidRPr="00B67880">
              <w:rPr>
                <w:sz w:val="24"/>
                <w:szCs w:val="24"/>
              </w:rPr>
              <w:t xml:space="preserve">Методист </w:t>
            </w:r>
          </w:p>
        </w:tc>
      </w:tr>
      <w:tr w:rsidR="00503889" w:rsidRPr="003A258B" w:rsidTr="0032081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889" w:rsidRPr="003A258B" w:rsidRDefault="00503889" w:rsidP="00503889">
            <w:pPr>
              <w:pStyle w:val="a4"/>
              <w:numPr>
                <w:ilvl w:val="0"/>
                <w:numId w:val="45"/>
              </w:numPr>
              <w:spacing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889" w:rsidRPr="00503889" w:rsidRDefault="00503889" w:rsidP="0032081E">
            <w:pPr>
              <w:rPr>
                <w:i/>
                <w:sz w:val="24"/>
                <w:szCs w:val="24"/>
                <w:lang w:val="uk-UA"/>
              </w:rPr>
            </w:pPr>
            <w:r w:rsidRPr="00503889">
              <w:rPr>
                <w:sz w:val="24"/>
                <w:szCs w:val="24"/>
                <w:lang w:val="uk-UA"/>
              </w:rPr>
              <w:t>Круглий стіл: «Методичні інновації  в роботі керівників гуртків».</w:t>
            </w:r>
          </w:p>
          <w:p w:rsidR="00503889" w:rsidRPr="00503889" w:rsidRDefault="00503889" w:rsidP="0032081E">
            <w:pPr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889" w:rsidRPr="00B67880" w:rsidRDefault="00503889" w:rsidP="0032081E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  <w:r w:rsidRPr="00B6788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  <w:r w:rsidRPr="00B67880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889" w:rsidRPr="00B67880" w:rsidRDefault="00503889" w:rsidP="0032081E">
            <w:pPr>
              <w:tabs>
                <w:tab w:val="left" w:leader="hyphen" w:pos="691"/>
                <w:tab w:val="left" w:leader="hyphen" w:pos="5280"/>
                <w:tab w:val="left" w:leader="hyphen" w:pos="7546"/>
                <w:tab w:val="left" w:leader="hyphen" w:pos="10733"/>
              </w:tabs>
              <w:rPr>
                <w:i/>
                <w:sz w:val="24"/>
                <w:szCs w:val="24"/>
              </w:rPr>
            </w:pPr>
            <w:r w:rsidRPr="00B67880">
              <w:rPr>
                <w:sz w:val="24"/>
                <w:szCs w:val="24"/>
              </w:rPr>
              <w:t>Методист</w:t>
            </w:r>
            <w:r>
              <w:rPr>
                <w:sz w:val="24"/>
                <w:szCs w:val="24"/>
              </w:rPr>
              <w:t>, керівники гуртків</w:t>
            </w:r>
          </w:p>
        </w:tc>
      </w:tr>
      <w:tr w:rsidR="00503889" w:rsidRPr="00B67880" w:rsidTr="0032081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889" w:rsidRPr="00B67880" w:rsidRDefault="00503889" w:rsidP="00503889">
            <w:pPr>
              <w:pStyle w:val="a4"/>
              <w:numPr>
                <w:ilvl w:val="0"/>
                <w:numId w:val="45"/>
              </w:numPr>
              <w:spacing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889" w:rsidRPr="00B67880" w:rsidRDefault="00503889" w:rsidP="0032081E">
            <w:pPr>
              <w:rPr>
                <w:i/>
                <w:sz w:val="24"/>
                <w:szCs w:val="24"/>
              </w:rPr>
            </w:pPr>
            <w:r w:rsidRPr="00B67880">
              <w:rPr>
                <w:sz w:val="24"/>
                <w:szCs w:val="24"/>
              </w:rPr>
              <w:t>Семінар-тренінг «Протидія та попередження булінгу в закладі освіти».</w:t>
            </w:r>
          </w:p>
          <w:p w:rsidR="00503889" w:rsidRPr="00B67880" w:rsidRDefault="00503889" w:rsidP="0032081E">
            <w:pPr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889" w:rsidRPr="00B67880" w:rsidRDefault="00503889" w:rsidP="0032081E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  <w:r w:rsidRPr="00B67880">
              <w:rPr>
                <w:sz w:val="24"/>
                <w:szCs w:val="24"/>
              </w:rPr>
              <w:t>.2022 р.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889" w:rsidRPr="00B67880" w:rsidRDefault="00503889" w:rsidP="0032081E">
            <w:pPr>
              <w:tabs>
                <w:tab w:val="left" w:leader="hyphen" w:pos="691"/>
                <w:tab w:val="left" w:leader="hyphen" w:pos="5280"/>
                <w:tab w:val="left" w:leader="hyphen" w:pos="7546"/>
                <w:tab w:val="left" w:leader="hyphen" w:pos="10733"/>
              </w:tabs>
              <w:rPr>
                <w:i/>
                <w:sz w:val="24"/>
                <w:szCs w:val="24"/>
              </w:rPr>
            </w:pPr>
            <w:r w:rsidRPr="00B67880">
              <w:rPr>
                <w:sz w:val="24"/>
                <w:szCs w:val="24"/>
              </w:rPr>
              <w:t xml:space="preserve">Методист </w:t>
            </w:r>
          </w:p>
        </w:tc>
      </w:tr>
      <w:tr w:rsidR="00503889" w:rsidRPr="009E61D5" w:rsidTr="0032081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889" w:rsidRPr="003A258B" w:rsidRDefault="00503889" w:rsidP="00503889">
            <w:pPr>
              <w:pStyle w:val="a4"/>
              <w:numPr>
                <w:ilvl w:val="0"/>
                <w:numId w:val="45"/>
              </w:numPr>
              <w:spacing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889" w:rsidRPr="00503889" w:rsidRDefault="00503889" w:rsidP="0032081E">
            <w:pPr>
              <w:tabs>
                <w:tab w:val="left" w:leader="hyphen" w:pos="691"/>
                <w:tab w:val="left" w:leader="hyphen" w:pos="5280"/>
                <w:tab w:val="left" w:leader="hyphen" w:pos="7546"/>
                <w:tab w:val="left" w:leader="hyphen" w:pos="10733"/>
              </w:tabs>
              <w:ind w:left="34" w:right="34"/>
              <w:rPr>
                <w:bCs/>
                <w:i/>
                <w:sz w:val="24"/>
                <w:szCs w:val="24"/>
                <w:lang w:val="uk-UA"/>
              </w:rPr>
            </w:pPr>
            <w:r w:rsidRPr="00503889">
              <w:rPr>
                <w:sz w:val="24"/>
                <w:szCs w:val="24"/>
                <w:lang w:val="uk-UA"/>
              </w:rPr>
              <w:t>Індивідуальні консультації для керівників гуртків.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889" w:rsidRPr="003A258B" w:rsidRDefault="00503889" w:rsidP="0032081E">
            <w:pPr>
              <w:tabs>
                <w:tab w:val="left" w:leader="hyphen" w:pos="691"/>
                <w:tab w:val="left" w:leader="hyphen" w:pos="5280"/>
                <w:tab w:val="left" w:leader="hyphen" w:pos="7546"/>
                <w:tab w:val="left" w:leader="hyphen" w:pos="10733"/>
              </w:tabs>
              <w:rPr>
                <w:bCs/>
                <w:i/>
                <w:sz w:val="24"/>
                <w:szCs w:val="24"/>
              </w:rPr>
            </w:pPr>
            <w:r w:rsidRPr="003A258B">
              <w:rPr>
                <w:bCs/>
                <w:sz w:val="24"/>
                <w:szCs w:val="24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889" w:rsidRPr="003A258B" w:rsidRDefault="00503889" w:rsidP="0032081E">
            <w:pPr>
              <w:tabs>
                <w:tab w:val="left" w:leader="hyphen" w:pos="691"/>
                <w:tab w:val="left" w:leader="hyphen" w:pos="5280"/>
                <w:tab w:val="left" w:leader="hyphen" w:pos="7546"/>
                <w:tab w:val="left" w:leader="hyphen" w:pos="10733"/>
              </w:tabs>
              <w:rPr>
                <w:bCs/>
                <w:i/>
                <w:sz w:val="24"/>
                <w:szCs w:val="24"/>
              </w:rPr>
            </w:pPr>
            <w:r w:rsidRPr="003A258B">
              <w:rPr>
                <w:sz w:val="24"/>
                <w:szCs w:val="24"/>
              </w:rPr>
              <w:t>Заст. дир. з НВР, методист</w:t>
            </w:r>
          </w:p>
        </w:tc>
      </w:tr>
    </w:tbl>
    <w:p w:rsidR="002575E2" w:rsidRDefault="002575E2" w:rsidP="002575E2">
      <w:pPr>
        <w:ind w:firstLine="709"/>
        <w:rPr>
          <w:b/>
          <w:i/>
          <w:sz w:val="24"/>
          <w:szCs w:val="24"/>
          <w:lang w:val="ru-RU"/>
        </w:rPr>
      </w:pPr>
    </w:p>
    <w:p w:rsidR="002575E2" w:rsidRPr="009D1B28" w:rsidRDefault="002575E2" w:rsidP="002575E2">
      <w:pPr>
        <w:ind w:firstLine="709"/>
        <w:jc w:val="both"/>
        <w:rPr>
          <w:sz w:val="24"/>
          <w:szCs w:val="24"/>
          <w:lang w:val="uk-UA"/>
        </w:rPr>
      </w:pPr>
      <w:r w:rsidRPr="00C55C26">
        <w:rPr>
          <w:sz w:val="24"/>
          <w:szCs w:val="24"/>
          <w:lang w:val="ru-RU"/>
        </w:rPr>
        <w:t xml:space="preserve">Одним із напрямків методичної роботи є робота </w:t>
      </w:r>
      <w:r w:rsidRPr="009D1B28">
        <w:rPr>
          <w:sz w:val="24"/>
          <w:szCs w:val="24"/>
          <w:lang w:val="uk-UA"/>
        </w:rPr>
        <w:t xml:space="preserve">Школи молодого керівника гуртка. Основна мета роботи якої – допомагати педагогам у вирішенні конкретних проблем щодо організації навчально-виховного процесу, ознайомлення з новими технологіями. Робота з молодими педагогами включає: </w:t>
      </w:r>
    </w:p>
    <w:p w:rsidR="002575E2" w:rsidRPr="009D1B28" w:rsidRDefault="002575E2" w:rsidP="002575E2">
      <w:pPr>
        <w:pStyle w:val="a4"/>
        <w:widowControl/>
        <w:numPr>
          <w:ilvl w:val="0"/>
          <w:numId w:val="6"/>
        </w:numPr>
        <w:autoSpaceDE/>
        <w:autoSpaceDN/>
        <w:spacing w:line="240" w:lineRule="auto"/>
        <w:ind w:left="0" w:firstLine="709"/>
        <w:contextualSpacing/>
        <w:jc w:val="both"/>
        <w:rPr>
          <w:sz w:val="24"/>
          <w:szCs w:val="24"/>
          <w:lang w:val="uk-UA"/>
        </w:rPr>
      </w:pPr>
      <w:r w:rsidRPr="009D1B28">
        <w:rPr>
          <w:sz w:val="24"/>
          <w:szCs w:val="24"/>
          <w:lang w:val="uk-UA"/>
        </w:rPr>
        <w:t xml:space="preserve">ознайомлення з плануванням навчально-виховної роботи в гуртку, </w:t>
      </w:r>
    </w:p>
    <w:p w:rsidR="002575E2" w:rsidRPr="009D1B28" w:rsidRDefault="002575E2" w:rsidP="002575E2">
      <w:pPr>
        <w:pStyle w:val="a4"/>
        <w:widowControl/>
        <w:numPr>
          <w:ilvl w:val="0"/>
          <w:numId w:val="6"/>
        </w:numPr>
        <w:autoSpaceDE/>
        <w:autoSpaceDN/>
        <w:spacing w:line="240" w:lineRule="auto"/>
        <w:ind w:left="0" w:firstLine="709"/>
        <w:contextualSpacing/>
        <w:jc w:val="both"/>
        <w:rPr>
          <w:sz w:val="24"/>
          <w:szCs w:val="24"/>
          <w:lang w:val="uk-UA"/>
        </w:rPr>
      </w:pPr>
      <w:r w:rsidRPr="009D1B28">
        <w:rPr>
          <w:sz w:val="24"/>
          <w:szCs w:val="24"/>
          <w:lang w:val="uk-UA"/>
        </w:rPr>
        <w:t xml:space="preserve">написання конспектів занять, </w:t>
      </w:r>
    </w:p>
    <w:p w:rsidR="002575E2" w:rsidRPr="009D1B28" w:rsidRDefault="002575E2" w:rsidP="002575E2">
      <w:pPr>
        <w:pStyle w:val="a4"/>
        <w:widowControl/>
        <w:numPr>
          <w:ilvl w:val="0"/>
          <w:numId w:val="6"/>
        </w:numPr>
        <w:autoSpaceDE/>
        <w:autoSpaceDN/>
        <w:spacing w:line="240" w:lineRule="auto"/>
        <w:ind w:left="0" w:firstLine="709"/>
        <w:contextualSpacing/>
        <w:jc w:val="both"/>
        <w:rPr>
          <w:sz w:val="24"/>
          <w:szCs w:val="24"/>
          <w:lang w:val="uk-UA"/>
        </w:rPr>
      </w:pPr>
      <w:r w:rsidRPr="009D1B28">
        <w:rPr>
          <w:sz w:val="24"/>
          <w:szCs w:val="24"/>
          <w:lang w:val="uk-UA"/>
        </w:rPr>
        <w:t xml:space="preserve">проведення першого заняття, </w:t>
      </w:r>
    </w:p>
    <w:p w:rsidR="002575E2" w:rsidRPr="009D1B28" w:rsidRDefault="002575E2" w:rsidP="002575E2">
      <w:pPr>
        <w:pStyle w:val="a4"/>
        <w:widowControl/>
        <w:numPr>
          <w:ilvl w:val="0"/>
          <w:numId w:val="6"/>
        </w:numPr>
        <w:autoSpaceDE/>
        <w:autoSpaceDN/>
        <w:spacing w:line="240" w:lineRule="auto"/>
        <w:ind w:left="0" w:firstLine="709"/>
        <w:contextualSpacing/>
        <w:jc w:val="both"/>
        <w:rPr>
          <w:sz w:val="24"/>
          <w:szCs w:val="24"/>
          <w:lang w:val="uk-UA"/>
        </w:rPr>
      </w:pPr>
      <w:r w:rsidRPr="009D1B28">
        <w:rPr>
          <w:sz w:val="24"/>
          <w:szCs w:val="24"/>
          <w:lang w:val="uk-UA"/>
        </w:rPr>
        <w:t xml:space="preserve">визначення засобів стимулювання й заохочення активності вихованців та шляхи активізації їх пізнавальної діяльності, </w:t>
      </w:r>
    </w:p>
    <w:p w:rsidR="002575E2" w:rsidRPr="009D1B28" w:rsidRDefault="002575E2" w:rsidP="002575E2">
      <w:pPr>
        <w:pStyle w:val="a4"/>
        <w:widowControl/>
        <w:numPr>
          <w:ilvl w:val="0"/>
          <w:numId w:val="6"/>
        </w:numPr>
        <w:autoSpaceDE/>
        <w:autoSpaceDN/>
        <w:spacing w:line="240" w:lineRule="auto"/>
        <w:ind w:left="0" w:firstLine="709"/>
        <w:contextualSpacing/>
        <w:jc w:val="both"/>
        <w:rPr>
          <w:sz w:val="24"/>
          <w:szCs w:val="24"/>
          <w:lang w:val="uk-UA"/>
        </w:rPr>
      </w:pPr>
      <w:r w:rsidRPr="009D1B28">
        <w:rPr>
          <w:sz w:val="24"/>
          <w:szCs w:val="24"/>
          <w:lang w:val="uk-UA"/>
        </w:rPr>
        <w:t xml:space="preserve">форми і методи організації заняття гуртка, </w:t>
      </w:r>
    </w:p>
    <w:p w:rsidR="002575E2" w:rsidRPr="009D1B28" w:rsidRDefault="002575E2" w:rsidP="002575E2">
      <w:pPr>
        <w:pStyle w:val="a4"/>
        <w:widowControl/>
        <w:numPr>
          <w:ilvl w:val="0"/>
          <w:numId w:val="6"/>
        </w:numPr>
        <w:autoSpaceDE/>
        <w:autoSpaceDN/>
        <w:spacing w:line="240" w:lineRule="auto"/>
        <w:ind w:left="0" w:firstLine="709"/>
        <w:contextualSpacing/>
        <w:jc w:val="both"/>
        <w:rPr>
          <w:sz w:val="24"/>
          <w:szCs w:val="24"/>
          <w:lang w:val="uk-UA"/>
        </w:rPr>
      </w:pPr>
      <w:r w:rsidRPr="009D1B28">
        <w:rPr>
          <w:sz w:val="24"/>
          <w:szCs w:val="24"/>
          <w:lang w:val="uk-UA"/>
        </w:rPr>
        <w:t xml:space="preserve">використання активних форм і методів у навчальному процесі, </w:t>
      </w:r>
    </w:p>
    <w:p w:rsidR="002575E2" w:rsidRPr="009D1B28" w:rsidRDefault="002575E2" w:rsidP="002575E2">
      <w:pPr>
        <w:pStyle w:val="a4"/>
        <w:widowControl/>
        <w:numPr>
          <w:ilvl w:val="0"/>
          <w:numId w:val="6"/>
        </w:numPr>
        <w:autoSpaceDE/>
        <w:autoSpaceDN/>
        <w:spacing w:line="240" w:lineRule="auto"/>
        <w:ind w:left="0" w:firstLine="709"/>
        <w:contextualSpacing/>
        <w:jc w:val="both"/>
        <w:rPr>
          <w:sz w:val="24"/>
          <w:szCs w:val="24"/>
          <w:lang w:val="uk-UA"/>
        </w:rPr>
      </w:pPr>
      <w:r w:rsidRPr="009D1B28">
        <w:rPr>
          <w:sz w:val="24"/>
          <w:szCs w:val="24"/>
          <w:lang w:val="uk-UA"/>
        </w:rPr>
        <w:t>проведення творчих звітів.</w:t>
      </w:r>
    </w:p>
    <w:p w:rsidR="002575E2" w:rsidRPr="009D1B28" w:rsidRDefault="002575E2" w:rsidP="002575E2">
      <w:pPr>
        <w:ind w:firstLine="709"/>
        <w:jc w:val="both"/>
        <w:rPr>
          <w:sz w:val="24"/>
          <w:szCs w:val="24"/>
          <w:lang w:val="uk-UA"/>
        </w:rPr>
      </w:pPr>
      <w:r w:rsidRPr="009D1B28">
        <w:rPr>
          <w:sz w:val="24"/>
          <w:szCs w:val="24"/>
          <w:lang w:val="uk-UA"/>
        </w:rPr>
        <w:t xml:space="preserve">Така система організації роботи з молодими педагогами забезпечує їх послідовне, поступове фахове становлення, сприяє формуванню професійної компетентності і поліпшує навчально-виховний процес. </w:t>
      </w:r>
    </w:p>
    <w:p w:rsidR="002575E2" w:rsidRPr="009D1B28" w:rsidRDefault="002575E2" w:rsidP="002575E2">
      <w:pPr>
        <w:ind w:firstLine="709"/>
        <w:jc w:val="both"/>
        <w:rPr>
          <w:sz w:val="24"/>
          <w:szCs w:val="24"/>
          <w:lang w:val="uk-UA" w:eastAsia="ru-RU"/>
        </w:rPr>
      </w:pPr>
      <w:r w:rsidRPr="009D1B28">
        <w:rPr>
          <w:sz w:val="24"/>
          <w:szCs w:val="24"/>
          <w:shd w:val="clear" w:color="auto" w:fill="FFFFFF"/>
          <w:lang w:val="uk-UA"/>
        </w:rPr>
        <w:t>Велика увага приділя</w:t>
      </w:r>
      <w:r>
        <w:rPr>
          <w:sz w:val="24"/>
          <w:szCs w:val="24"/>
          <w:shd w:val="clear" w:color="auto" w:fill="FFFFFF"/>
          <w:lang w:val="uk-UA"/>
        </w:rPr>
        <w:t xml:space="preserve">ється </w:t>
      </w:r>
      <w:r>
        <w:rPr>
          <w:sz w:val="24"/>
          <w:szCs w:val="24"/>
          <w:shd w:val="clear" w:color="auto" w:fill="FFFFFF"/>
          <w:lang w:val="ru-RU"/>
        </w:rPr>
        <w:t>питанню</w:t>
      </w:r>
      <w:r w:rsidRPr="00C55C26">
        <w:rPr>
          <w:sz w:val="24"/>
          <w:szCs w:val="24"/>
          <w:shd w:val="clear" w:color="auto" w:fill="FFFFFF"/>
          <w:lang w:val="ru-RU"/>
        </w:rPr>
        <w:t xml:space="preserve"> підвищення професійного рівня керівника </w:t>
      </w:r>
      <w:r w:rsidRPr="009D1B28">
        <w:rPr>
          <w:sz w:val="24"/>
          <w:szCs w:val="24"/>
          <w:shd w:val="clear" w:color="auto" w:fill="FFFFFF"/>
          <w:lang w:val="uk-UA"/>
        </w:rPr>
        <w:t xml:space="preserve">гуртка </w:t>
      </w:r>
      <w:r w:rsidRPr="00C55C26">
        <w:rPr>
          <w:sz w:val="24"/>
          <w:szCs w:val="24"/>
          <w:shd w:val="clear" w:color="auto" w:fill="FFFFFF"/>
          <w:lang w:val="ru-RU"/>
        </w:rPr>
        <w:t xml:space="preserve">через його самоосвіту, самовдосконалення. Саме з цією метою в плані роботи з педкадрами та в плані роботи методичних </w:t>
      </w:r>
      <w:r w:rsidRPr="009D1B28">
        <w:rPr>
          <w:sz w:val="24"/>
          <w:szCs w:val="24"/>
          <w:shd w:val="clear" w:color="auto" w:fill="FFFFFF"/>
          <w:lang w:val="uk-UA"/>
        </w:rPr>
        <w:t>обєднань</w:t>
      </w:r>
      <w:r w:rsidRPr="00C55C26">
        <w:rPr>
          <w:sz w:val="24"/>
          <w:szCs w:val="24"/>
          <w:shd w:val="clear" w:color="auto" w:fill="FFFFFF"/>
          <w:lang w:val="ru-RU"/>
        </w:rPr>
        <w:t xml:space="preserve"> були передбачені, крім колективних, індивідуальні форми роботи: робота над науково-методичною проблемою, самостійна робота над методичною темою, самоосвіта, докурсова та післякурсова підготовка, консультування, творчі звіти, опрацювання фахових журналів і методичної літератури та інше. Кожен із </w:t>
      </w:r>
      <w:r w:rsidRPr="009D1B28">
        <w:rPr>
          <w:sz w:val="24"/>
          <w:szCs w:val="24"/>
          <w:shd w:val="clear" w:color="auto" w:fill="FFFFFF"/>
          <w:lang w:val="uk-UA"/>
        </w:rPr>
        <w:t>керівників гуртків</w:t>
      </w:r>
      <w:r w:rsidRPr="00C55C26">
        <w:rPr>
          <w:sz w:val="24"/>
          <w:szCs w:val="24"/>
          <w:shd w:val="clear" w:color="auto" w:fill="FFFFFF"/>
          <w:lang w:val="ru-RU"/>
        </w:rPr>
        <w:t xml:space="preserve"> у процесі планування самоосвітньої діяльності враховує свої можливості та потреби щодо засвоєння та вдосконалення власних педагогічних знань, умінь та навичок. </w:t>
      </w:r>
    </w:p>
    <w:p w:rsidR="002575E2" w:rsidRPr="009D1B28" w:rsidRDefault="002575E2" w:rsidP="002575E2">
      <w:pPr>
        <w:ind w:firstLine="709"/>
        <w:jc w:val="both"/>
        <w:rPr>
          <w:sz w:val="24"/>
          <w:szCs w:val="24"/>
          <w:lang w:val="uk-UA"/>
        </w:rPr>
      </w:pPr>
      <w:r w:rsidRPr="009D1B28">
        <w:rPr>
          <w:sz w:val="24"/>
          <w:szCs w:val="24"/>
          <w:lang w:val="uk-UA"/>
        </w:rPr>
        <w:t>У 20</w:t>
      </w:r>
      <w:r w:rsidR="006F1884">
        <w:rPr>
          <w:sz w:val="24"/>
          <w:szCs w:val="24"/>
          <w:lang w:val="uk-UA"/>
        </w:rPr>
        <w:t>20</w:t>
      </w:r>
      <w:r w:rsidRPr="009D1B28">
        <w:rPr>
          <w:sz w:val="24"/>
          <w:szCs w:val="24"/>
          <w:lang w:val="uk-UA"/>
        </w:rPr>
        <w:t>-20</w:t>
      </w:r>
      <w:r w:rsidR="006F1884">
        <w:rPr>
          <w:sz w:val="24"/>
          <w:szCs w:val="24"/>
          <w:lang w:val="uk-UA"/>
        </w:rPr>
        <w:t>21</w:t>
      </w:r>
      <w:r w:rsidRPr="009D1B28">
        <w:rPr>
          <w:sz w:val="24"/>
          <w:szCs w:val="24"/>
          <w:lang w:val="uk-UA"/>
        </w:rPr>
        <w:t xml:space="preserve"> н.р. педагогічний колектив </w:t>
      </w:r>
      <w:r w:rsidR="006F1884">
        <w:rPr>
          <w:sz w:val="24"/>
          <w:szCs w:val="24"/>
          <w:lang w:val="uk-UA"/>
        </w:rPr>
        <w:t>продовжив роботу над</w:t>
      </w:r>
      <w:r w:rsidRPr="009D1B28">
        <w:rPr>
          <w:sz w:val="24"/>
          <w:szCs w:val="24"/>
          <w:lang w:val="uk-UA"/>
        </w:rPr>
        <w:t xml:space="preserve"> проблемною темою «Розвиток творчих компетентностей вихованців в умовах позашкільного закладу». Напрямки роботи:</w:t>
      </w:r>
    </w:p>
    <w:p w:rsidR="002575E2" w:rsidRPr="009D1B28" w:rsidRDefault="002575E2" w:rsidP="002575E2">
      <w:pPr>
        <w:ind w:firstLine="709"/>
        <w:jc w:val="both"/>
        <w:rPr>
          <w:sz w:val="24"/>
          <w:szCs w:val="24"/>
          <w:lang w:val="uk-UA"/>
        </w:rPr>
      </w:pPr>
      <w:r w:rsidRPr="009D1B28">
        <w:rPr>
          <w:sz w:val="24"/>
          <w:szCs w:val="24"/>
          <w:lang w:val="uk-UA"/>
        </w:rPr>
        <w:t>- поглиблення науково-теоретичної підготовки педагогів з профілів гуртків та методики викладання;</w:t>
      </w:r>
    </w:p>
    <w:p w:rsidR="002575E2" w:rsidRPr="009D1B28" w:rsidRDefault="002575E2" w:rsidP="002575E2">
      <w:pPr>
        <w:ind w:firstLine="709"/>
        <w:jc w:val="both"/>
        <w:rPr>
          <w:sz w:val="24"/>
          <w:szCs w:val="24"/>
          <w:lang w:val="uk-UA"/>
        </w:rPr>
      </w:pPr>
      <w:r w:rsidRPr="009D1B28">
        <w:rPr>
          <w:sz w:val="24"/>
          <w:szCs w:val="24"/>
          <w:lang w:val="uk-UA"/>
        </w:rPr>
        <w:t xml:space="preserve">- </w:t>
      </w:r>
      <w:r w:rsidRPr="009D1B28">
        <w:rPr>
          <w:sz w:val="24"/>
          <w:szCs w:val="24"/>
          <w:shd w:val="clear" w:color="auto" w:fill="FFFFFF"/>
          <w:lang w:val="uk-UA"/>
        </w:rPr>
        <w:t>обмін досвідом успішної педагогічної діяльності, виявлення, пропаганди та здійснення нових підходів до організації роботи;</w:t>
      </w:r>
    </w:p>
    <w:p w:rsidR="002575E2" w:rsidRPr="009D1B28" w:rsidRDefault="002575E2" w:rsidP="002575E2">
      <w:pPr>
        <w:ind w:firstLine="709"/>
        <w:jc w:val="both"/>
        <w:rPr>
          <w:sz w:val="24"/>
          <w:szCs w:val="24"/>
          <w:lang w:val="uk-UA"/>
        </w:rPr>
      </w:pPr>
      <w:r w:rsidRPr="009D1B28">
        <w:rPr>
          <w:sz w:val="24"/>
          <w:szCs w:val="24"/>
          <w:lang w:val="uk-UA"/>
        </w:rPr>
        <w:lastRenderedPageBreak/>
        <w:t>- створення оптимальних умов для всебічного розвитку здібних і обдарованих вихованців, реалізації їх творчих запитів;</w:t>
      </w:r>
    </w:p>
    <w:p w:rsidR="002575E2" w:rsidRPr="009D1B28" w:rsidRDefault="002575E2" w:rsidP="002575E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9D1B28">
        <w:rPr>
          <w:lang w:val="uk-UA"/>
        </w:rPr>
        <w:t>- активізація роботи Школи молодого керівника гуртка;</w:t>
      </w:r>
    </w:p>
    <w:p w:rsidR="002575E2" w:rsidRPr="009D1B28" w:rsidRDefault="002575E2" w:rsidP="002575E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9D1B28">
        <w:rPr>
          <w:lang w:val="uk-UA"/>
        </w:rPr>
        <w:t>- здійснення методичного супроводу педагогічних працівників, які атестуються у 20</w:t>
      </w:r>
      <w:r>
        <w:rPr>
          <w:lang w:val="uk-UA"/>
        </w:rPr>
        <w:t>2</w:t>
      </w:r>
      <w:r w:rsidR="006F1884">
        <w:rPr>
          <w:lang w:val="uk-UA"/>
        </w:rPr>
        <w:t>1</w:t>
      </w:r>
      <w:r w:rsidRPr="009D1B28">
        <w:rPr>
          <w:lang w:val="uk-UA"/>
        </w:rPr>
        <w:t>-20</w:t>
      </w:r>
      <w:r>
        <w:rPr>
          <w:lang w:val="uk-UA"/>
        </w:rPr>
        <w:t>2</w:t>
      </w:r>
      <w:r w:rsidR="006F1884">
        <w:rPr>
          <w:lang w:val="uk-UA"/>
        </w:rPr>
        <w:t>2</w:t>
      </w:r>
      <w:r w:rsidRPr="009D1B28">
        <w:rPr>
          <w:lang w:val="uk-UA"/>
        </w:rPr>
        <w:t xml:space="preserve"> н.р.;</w:t>
      </w:r>
    </w:p>
    <w:p w:rsidR="002575E2" w:rsidRPr="009D1B28" w:rsidRDefault="002575E2" w:rsidP="002575E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9D1B28">
        <w:rPr>
          <w:lang w:val="uk-UA"/>
        </w:rPr>
        <w:t>- розвитку позашкільної освіти, оновлення її змісту, упровадження сучасних технологій, новітніх досягнень.</w:t>
      </w:r>
    </w:p>
    <w:p w:rsidR="002575E2" w:rsidRPr="009D1B28" w:rsidRDefault="002575E2" w:rsidP="002575E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</w:p>
    <w:p w:rsidR="002575E2" w:rsidRPr="00C55C26" w:rsidRDefault="002575E2" w:rsidP="002575E2">
      <w:pPr>
        <w:pStyle w:val="1"/>
        <w:ind w:left="0" w:firstLine="709"/>
        <w:jc w:val="both"/>
        <w:rPr>
          <w:caps/>
          <w:lang w:val="ru-RU"/>
        </w:rPr>
      </w:pPr>
      <w:r w:rsidRPr="005545E7">
        <w:rPr>
          <w:caps/>
        </w:rPr>
        <w:t>V</w:t>
      </w:r>
      <w:r w:rsidRPr="00C55C26">
        <w:rPr>
          <w:caps/>
          <w:lang w:val="ru-RU"/>
        </w:rPr>
        <w:t>І</w:t>
      </w:r>
      <w:r w:rsidRPr="005545E7">
        <w:rPr>
          <w:caps/>
        </w:rPr>
        <w:t>I</w:t>
      </w:r>
      <w:r w:rsidRPr="00C55C26">
        <w:rPr>
          <w:caps/>
          <w:lang w:val="ru-RU"/>
        </w:rPr>
        <w:t>. Організація освітнього процесу в закладі позашкільної освіти</w:t>
      </w:r>
    </w:p>
    <w:p w:rsidR="002575E2" w:rsidRPr="00C55C26" w:rsidRDefault="002575E2" w:rsidP="002575E2">
      <w:pPr>
        <w:pStyle w:val="a3"/>
        <w:ind w:left="0" w:firstLine="709"/>
        <w:jc w:val="both"/>
        <w:rPr>
          <w:b/>
          <w:sz w:val="24"/>
          <w:szCs w:val="24"/>
          <w:lang w:val="ru-RU"/>
        </w:rPr>
      </w:pPr>
    </w:p>
    <w:p w:rsidR="002575E2" w:rsidRPr="00C55C26" w:rsidRDefault="002575E2" w:rsidP="002575E2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C55C26">
        <w:rPr>
          <w:sz w:val="24"/>
          <w:szCs w:val="24"/>
          <w:lang w:val="ru-RU"/>
        </w:rPr>
        <w:t>Освітній процес в закладі позашкільної освіти організовано за такими організаційними формами:</w:t>
      </w:r>
    </w:p>
    <w:p w:rsidR="002575E2" w:rsidRPr="009D1B28" w:rsidRDefault="002575E2" w:rsidP="002575E2">
      <w:pPr>
        <w:pStyle w:val="a4"/>
        <w:numPr>
          <w:ilvl w:val="0"/>
          <w:numId w:val="1"/>
        </w:numPr>
        <w:tabs>
          <w:tab w:val="left" w:pos="1381"/>
          <w:tab w:val="left" w:pos="1382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9D1B28">
        <w:rPr>
          <w:sz w:val="24"/>
          <w:szCs w:val="24"/>
        </w:rPr>
        <w:t>гуртки;</w:t>
      </w:r>
    </w:p>
    <w:p w:rsidR="002575E2" w:rsidRPr="009D1B28" w:rsidRDefault="002575E2" w:rsidP="002575E2">
      <w:pPr>
        <w:pStyle w:val="a4"/>
        <w:numPr>
          <w:ilvl w:val="0"/>
          <w:numId w:val="1"/>
        </w:numPr>
        <w:tabs>
          <w:tab w:val="left" w:pos="1381"/>
          <w:tab w:val="left" w:pos="1382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9D1B28">
        <w:rPr>
          <w:sz w:val="24"/>
          <w:szCs w:val="24"/>
        </w:rPr>
        <w:t>групи;</w:t>
      </w:r>
    </w:p>
    <w:p w:rsidR="002575E2" w:rsidRPr="00D7093D" w:rsidRDefault="002575E2" w:rsidP="002575E2">
      <w:pPr>
        <w:pStyle w:val="a3"/>
        <w:ind w:left="0" w:firstLine="709"/>
        <w:jc w:val="both"/>
        <w:rPr>
          <w:sz w:val="24"/>
          <w:szCs w:val="24"/>
        </w:rPr>
      </w:pPr>
      <w:r w:rsidRPr="00C55C26">
        <w:rPr>
          <w:sz w:val="24"/>
          <w:szCs w:val="24"/>
          <w:lang w:val="ru-RU"/>
        </w:rPr>
        <w:t>Вибір</w:t>
      </w:r>
      <w:r w:rsidRPr="00D7093D">
        <w:rPr>
          <w:sz w:val="24"/>
          <w:szCs w:val="24"/>
        </w:rPr>
        <w:t xml:space="preserve"> </w:t>
      </w:r>
      <w:r w:rsidRPr="00C55C26">
        <w:rPr>
          <w:sz w:val="24"/>
          <w:szCs w:val="24"/>
          <w:lang w:val="ru-RU"/>
        </w:rPr>
        <w:t>форм</w:t>
      </w:r>
      <w:r w:rsidRPr="00D7093D">
        <w:rPr>
          <w:sz w:val="24"/>
          <w:szCs w:val="24"/>
        </w:rPr>
        <w:t xml:space="preserve"> </w:t>
      </w:r>
      <w:r w:rsidRPr="00C55C26">
        <w:rPr>
          <w:sz w:val="24"/>
          <w:szCs w:val="24"/>
          <w:lang w:val="ru-RU"/>
        </w:rPr>
        <w:t>і</w:t>
      </w:r>
      <w:r w:rsidRPr="00D7093D">
        <w:rPr>
          <w:sz w:val="24"/>
          <w:szCs w:val="24"/>
        </w:rPr>
        <w:t xml:space="preserve"> </w:t>
      </w:r>
      <w:r w:rsidRPr="00C55C26">
        <w:rPr>
          <w:sz w:val="24"/>
          <w:szCs w:val="24"/>
          <w:lang w:val="ru-RU"/>
        </w:rPr>
        <w:t>методів</w:t>
      </w:r>
      <w:r w:rsidRPr="00D7093D">
        <w:rPr>
          <w:sz w:val="24"/>
          <w:szCs w:val="24"/>
        </w:rPr>
        <w:t xml:space="preserve"> </w:t>
      </w:r>
      <w:r w:rsidRPr="00C55C26">
        <w:rPr>
          <w:sz w:val="24"/>
          <w:szCs w:val="24"/>
          <w:lang w:val="ru-RU"/>
        </w:rPr>
        <w:t>навчання</w:t>
      </w:r>
      <w:r w:rsidRPr="00D7093D">
        <w:rPr>
          <w:sz w:val="24"/>
          <w:szCs w:val="24"/>
        </w:rPr>
        <w:t xml:space="preserve"> </w:t>
      </w:r>
      <w:r w:rsidRPr="00C55C26">
        <w:rPr>
          <w:sz w:val="24"/>
          <w:szCs w:val="24"/>
          <w:lang w:val="ru-RU"/>
        </w:rPr>
        <w:t>працівники</w:t>
      </w:r>
      <w:r w:rsidRPr="00D7093D">
        <w:rPr>
          <w:sz w:val="24"/>
          <w:szCs w:val="24"/>
        </w:rPr>
        <w:t xml:space="preserve"> </w:t>
      </w:r>
      <w:r w:rsidRPr="00C55C26">
        <w:rPr>
          <w:sz w:val="24"/>
          <w:szCs w:val="24"/>
          <w:lang w:val="ru-RU"/>
        </w:rPr>
        <w:t>закладу</w:t>
      </w:r>
      <w:r w:rsidRPr="00D7093D">
        <w:rPr>
          <w:sz w:val="24"/>
          <w:szCs w:val="24"/>
        </w:rPr>
        <w:t xml:space="preserve"> </w:t>
      </w:r>
      <w:r w:rsidRPr="00C55C26">
        <w:rPr>
          <w:sz w:val="24"/>
          <w:szCs w:val="24"/>
          <w:lang w:val="ru-RU"/>
        </w:rPr>
        <w:t>позашкільної</w:t>
      </w:r>
      <w:r w:rsidRPr="00D7093D">
        <w:rPr>
          <w:sz w:val="24"/>
          <w:szCs w:val="24"/>
        </w:rPr>
        <w:t xml:space="preserve"> </w:t>
      </w:r>
      <w:r w:rsidRPr="00C55C26">
        <w:rPr>
          <w:sz w:val="24"/>
          <w:szCs w:val="24"/>
          <w:lang w:val="ru-RU"/>
        </w:rPr>
        <w:t>освіти</w:t>
      </w:r>
      <w:r w:rsidRPr="00D7093D">
        <w:rPr>
          <w:sz w:val="24"/>
          <w:szCs w:val="24"/>
        </w:rPr>
        <w:t xml:space="preserve"> </w:t>
      </w:r>
      <w:r w:rsidRPr="00C55C26">
        <w:rPr>
          <w:sz w:val="24"/>
          <w:szCs w:val="24"/>
          <w:lang w:val="ru-RU"/>
        </w:rPr>
        <w:t>визначають</w:t>
      </w:r>
      <w:r w:rsidRPr="00D7093D">
        <w:rPr>
          <w:sz w:val="24"/>
          <w:szCs w:val="24"/>
        </w:rPr>
        <w:t xml:space="preserve"> </w:t>
      </w:r>
      <w:r w:rsidRPr="00C55C26">
        <w:rPr>
          <w:sz w:val="24"/>
          <w:szCs w:val="24"/>
          <w:lang w:val="ru-RU"/>
        </w:rPr>
        <w:t>самостійно</w:t>
      </w:r>
      <w:r w:rsidRPr="00D7093D">
        <w:rPr>
          <w:sz w:val="24"/>
          <w:szCs w:val="24"/>
        </w:rPr>
        <w:t xml:space="preserve">, </w:t>
      </w:r>
      <w:r w:rsidRPr="00C55C26">
        <w:rPr>
          <w:sz w:val="24"/>
          <w:szCs w:val="24"/>
          <w:lang w:val="ru-RU"/>
        </w:rPr>
        <w:t>враховуючи</w:t>
      </w:r>
      <w:r w:rsidRPr="00D7093D">
        <w:rPr>
          <w:sz w:val="24"/>
          <w:szCs w:val="24"/>
        </w:rPr>
        <w:t xml:space="preserve"> </w:t>
      </w:r>
      <w:r w:rsidRPr="00C55C26">
        <w:rPr>
          <w:sz w:val="24"/>
          <w:szCs w:val="24"/>
          <w:lang w:val="ru-RU"/>
        </w:rPr>
        <w:t>конкретні</w:t>
      </w:r>
      <w:r w:rsidRPr="00D7093D">
        <w:rPr>
          <w:sz w:val="24"/>
          <w:szCs w:val="24"/>
        </w:rPr>
        <w:t xml:space="preserve"> </w:t>
      </w:r>
      <w:r w:rsidRPr="00C55C26">
        <w:rPr>
          <w:sz w:val="24"/>
          <w:szCs w:val="24"/>
          <w:lang w:val="ru-RU"/>
        </w:rPr>
        <w:t>умови</w:t>
      </w:r>
      <w:r w:rsidRPr="00D7093D">
        <w:rPr>
          <w:sz w:val="24"/>
          <w:szCs w:val="24"/>
        </w:rPr>
        <w:t xml:space="preserve"> </w:t>
      </w:r>
      <w:r w:rsidRPr="00C55C26">
        <w:rPr>
          <w:sz w:val="24"/>
          <w:szCs w:val="24"/>
          <w:lang w:val="ru-RU"/>
        </w:rPr>
        <w:t>роботи</w:t>
      </w:r>
      <w:r w:rsidRPr="00D7093D">
        <w:rPr>
          <w:sz w:val="24"/>
          <w:szCs w:val="24"/>
        </w:rPr>
        <w:t xml:space="preserve">, </w:t>
      </w:r>
      <w:r w:rsidRPr="00C55C26">
        <w:rPr>
          <w:sz w:val="24"/>
          <w:szCs w:val="24"/>
          <w:lang w:val="ru-RU"/>
        </w:rPr>
        <w:t>забезпечуючи</w:t>
      </w:r>
      <w:r w:rsidRPr="00D7093D">
        <w:rPr>
          <w:sz w:val="24"/>
          <w:szCs w:val="24"/>
        </w:rPr>
        <w:t xml:space="preserve"> </w:t>
      </w:r>
      <w:r w:rsidRPr="00C55C26">
        <w:rPr>
          <w:sz w:val="24"/>
          <w:szCs w:val="24"/>
          <w:lang w:val="ru-RU"/>
        </w:rPr>
        <w:t>водночас</w:t>
      </w:r>
      <w:r w:rsidRPr="00D7093D">
        <w:rPr>
          <w:sz w:val="24"/>
          <w:szCs w:val="24"/>
        </w:rPr>
        <w:t xml:space="preserve"> </w:t>
      </w:r>
      <w:r w:rsidRPr="00C55C26">
        <w:rPr>
          <w:sz w:val="24"/>
          <w:szCs w:val="24"/>
          <w:lang w:val="ru-RU"/>
        </w:rPr>
        <w:t>досягнення</w:t>
      </w:r>
      <w:r w:rsidRPr="00D7093D">
        <w:rPr>
          <w:sz w:val="24"/>
          <w:szCs w:val="24"/>
        </w:rPr>
        <w:t xml:space="preserve"> </w:t>
      </w:r>
      <w:r w:rsidRPr="00C55C26">
        <w:rPr>
          <w:sz w:val="24"/>
          <w:szCs w:val="24"/>
          <w:lang w:val="ru-RU"/>
        </w:rPr>
        <w:t>конкретних</w:t>
      </w:r>
      <w:r w:rsidRPr="00D7093D">
        <w:rPr>
          <w:sz w:val="24"/>
          <w:szCs w:val="24"/>
        </w:rPr>
        <w:t xml:space="preserve"> </w:t>
      </w:r>
      <w:r w:rsidRPr="00C55C26">
        <w:rPr>
          <w:sz w:val="24"/>
          <w:szCs w:val="24"/>
          <w:lang w:val="ru-RU"/>
        </w:rPr>
        <w:t>очікуваних</w:t>
      </w:r>
      <w:r w:rsidRPr="00D7093D">
        <w:rPr>
          <w:sz w:val="24"/>
          <w:szCs w:val="24"/>
        </w:rPr>
        <w:t xml:space="preserve"> </w:t>
      </w:r>
      <w:r w:rsidRPr="00C55C26">
        <w:rPr>
          <w:sz w:val="24"/>
          <w:szCs w:val="24"/>
          <w:lang w:val="ru-RU"/>
        </w:rPr>
        <w:t>результатів</w:t>
      </w:r>
      <w:r w:rsidRPr="00D7093D">
        <w:rPr>
          <w:sz w:val="24"/>
          <w:szCs w:val="24"/>
        </w:rPr>
        <w:t xml:space="preserve">, </w:t>
      </w:r>
      <w:r w:rsidRPr="00C55C26">
        <w:rPr>
          <w:sz w:val="24"/>
          <w:szCs w:val="24"/>
          <w:lang w:val="ru-RU"/>
        </w:rPr>
        <w:t>зазначених</w:t>
      </w:r>
      <w:r w:rsidRPr="00D7093D">
        <w:rPr>
          <w:sz w:val="24"/>
          <w:szCs w:val="24"/>
        </w:rPr>
        <w:t xml:space="preserve"> </w:t>
      </w:r>
      <w:r w:rsidRPr="00C55C26">
        <w:rPr>
          <w:sz w:val="24"/>
          <w:szCs w:val="24"/>
          <w:lang w:val="ru-RU"/>
        </w:rPr>
        <w:t>у</w:t>
      </w:r>
      <w:r w:rsidRPr="00D7093D">
        <w:rPr>
          <w:sz w:val="24"/>
          <w:szCs w:val="24"/>
        </w:rPr>
        <w:t xml:space="preserve"> </w:t>
      </w:r>
      <w:r w:rsidRPr="00C55C26">
        <w:rPr>
          <w:sz w:val="24"/>
          <w:szCs w:val="24"/>
          <w:lang w:val="ru-RU"/>
        </w:rPr>
        <w:t>навчальних</w:t>
      </w:r>
      <w:r w:rsidRPr="00D7093D">
        <w:rPr>
          <w:sz w:val="24"/>
          <w:szCs w:val="24"/>
        </w:rPr>
        <w:t xml:space="preserve"> </w:t>
      </w:r>
      <w:r w:rsidRPr="00C55C26">
        <w:rPr>
          <w:sz w:val="24"/>
          <w:szCs w:val="24"/>
          <w:lang w:val="ru-RU"/>
        </w:rPr>
        <w:t>програмах</w:t>
      </w:r>
      <w:r w:rsidRPr="00D7093D">
        <w:rPr>
          <w:sz w:val="24"/>
          <w:szCs w:val="24"/>
        </w:rPr>
        <w:t>.</w:t>
      </w:r>
    </w:p>
    <w:p w:rsidR="002575E2" w:rsidRPr="002575E2" w:rsidRDefault="002575E2" w:rsidP="002575E2">
      <w:pPr>
        <w:pStyle w:val="a3"/>
        <w:ind w:left="0" w:firstLine="709"/>
        <w:jc w:val="both"/>
        <w:rPr>
          <w:sz w:val="24"/>
          <w:szCs w:val="24"/>
        </w:rPr>
      </w:pPr>
      <w:r w:rsidRPr="00C55C26">
        <w:rPr>
          <w:sz w:val="24"/>
          <w:szCs w:val="24"/>
          <w:lang w:val="ru-RU"/>
        </w:rPr>
        <w:t>Контроль</w:t>
      </w:r>
      <w:r w:rsidRPr="002575E2">
        <w:rPr>
          <w:sz w:val="24"/>
          <w:szCs w:val="24"/>
        </w:rPr>
        <w:t xml:space="preserve"> </w:t>
      </w:r>
      <w:r w:rsidRPr="00C55C26">
        <w:rPr>
          <w:sz w:val="24"/>
          <w:szCs w:val="24"/>
          <w:lang w:val="ru-RU"/>
        </w:rPr>
        <w:t>і</w:t>
      </w:r>
      <w:r w:rsidRPr="002575E2">
        <w:rPr>
          <w:sz w:val="24"/>
          <w:szCs w:val="24"/>
        </w:rPr>
        <w:t xml:space="preserve"> </w:t>
      </w:r>
      <w:r w:rsidRPr="00C55C26">
        <w:rPr>
          <w:sz w:val="24"/>
          <w:szCs w:val="24"/>
          <w:lang w:val="ru-RU"/>
        </w:rPr>
        <w:t>оцінювання</w:t>
      </w:r>
      <w:r w:rsidRPr="002575E2">
        <w:rPr>
          <w:sz w:val="24"/>
          <w:szCs w:val="24"/>
        </w:rPr>
        <w:t xml:space="preserve"> </w:t>
      </w:r>
      <w:r w:rsidRPr="00C55C26">
        <w:rPr>
          <w:sz w:val="24"/>
          <w:szCs w:val="24"/>
          <w:lang w:val="ru-RU"/>
        </w:rPr>
        <w:t>навчальних</w:t>
      </w:r>
      <w:r w:rsidRPr="002575E2">
        <w:rPr>
          <w:sz w:val="24"/>
          <w:szCs w:val="24"/>
        </w:rPr>
        <w:t xml:space="preserve"> </w:t>
      </w:r>
      <w:r w:rsidRPr="00C55C26">
        <w:rPr>
          <w:sz w:val="24"/>
          <w:szCs w:val="24"/>
          <w:lang w:val="ru-RU"/>
        </w:rPr>
        <w:t>досягнень</w:t>
      </w:r>
      <w:r w:rsidRPr="002575E2">
        <w:rPr>
          <w:sz w:val="24"/>
          <w:szCs w:val="24"/>
        </w:rPr>
        <w:t xml:space="preserve"> </w:t>
      </w:r>
      <w:r w:rsidRPr="00C55C26">
        <w:rPr>
          <w:sz w:val="24"/>
          <w:szCs w:val="24"/>
          <w:lang w:val="ru-RU"/>
        </w:rPr>
        <w:t>здобувачів</w:t>
      </w:r>
      <w:r w:rsidRPr="002575E2">
        <w:rPr>
          <w:sz w:val="24"/>
          <w:szCs w:val="24"/>
        </w:rPr>
        <w:t xml:space="preserve"> </w:t>
      </w:r>
      <w:r w:rsidRPr="00C55C26">
        <w:rPr>
          <w:sz w:val="24"/>
          <w:szCs w:val="24"/>
          <w:lang w:val="ru-RU"/>
        </w:rPr>
        <w:t>освіти</w:t>
      </w:r>
      <w:r w:rsidRPr="002575E2">
        <w:rPr>
          <w:sz w:val="24"/>
          <w:szCs w:val="24"/>
        </w:rPr>
        <w:t xml:space="preserve"> </w:t>
      </w:r>
      <w:r w:rsidRPr="00C55C26">
        <w:rPr>
          <w:sz w:val="24"/>
          <w:szCs w:val="24"/>
          <w:lang w:val="ru-RU"/>
        </w:rPr>
        <w:t>здійснюються</w:t>
      </w:r>
      <w:r w:rsidRPr="002575E2">
        <w:rPr>
          <w:sz w:val="24"/>
          <w:szCs w:val="24"/>
        </w:rPr>
        <w:t xml:space="preserve"> </w:t>
      </w:r>
      <w:r w:rsidRPr="00C55C26">
        <w:rPr>
          <w:sz w:val="24"/>
          <w:szCs w:val="24"/>
          <w:lang w:val="ru-RU"/>
        </w:rPr>
        <w:t>на</w:t>
      </w:r>
      <w:r w:rsidRPr="002575E2">
        <w:rPr>
          <w:sz w:val="24"/>
          <w:szCs w:val="24"/>
        </w:rPr>
        <w:t xml:space="preserve"> </w:t>
      </w:r>
      <w:r w:rsidRPr="00C55C26">
        <w:rPr>
          <w:sz w:val="24"/>
          <w:szCs w:val="24"/>
          <w:lang w:val="ru-RU"/>
        </w:rPr>
        <w:t>суб</w:t>
      </w:r>
      <w:r w:rsidRPr="002575E2">
        <w:rPr>
          <w:sz w:val="24"/>
          <w:szCs w:val="24"/>
        </w:rPr>
        <w:t>’</w:t>
      </w:r>
      <w:r w:rsidRPr="00C55C26">
        <w:rPr>
          <w:sz w:val="24"/>
          <w:szCs w:val="24"/>
          <w:lang w:val="ru-RU"/>
        </w:rPr>
        <w:t>єкт</w:t>
      </w:r>
      <w:r w:rsidRPr="002575E2">
        <w:rPr>
          <w:sz w:val="24"/>
          <w:szCs w:val="24"/>
        </w:rPr>
        <w:t>-</w:t>
      </w:r>
      <w:r w:rsidRPr="00C55C26">
        <w:rPr>
          <w:sz w:val="24"/>
          <w:szCs w:val="24"/>
          <w:lang w:val="ru-RU"/>
        </w:rPr>
        <w:t>суб</w:t>
      </w:r>
      <w:r w:rsidRPr="002575E2">
        <w:rPr>
          <w:sz w:val="24"/>
          <w:szCs w:val="24"/>
        </w:rPr>
        <w:t>’</w:t>
      </w:r>
      <w:r w:rsidRPr="00C55C26">
        <w:rPr>
          <w:sz w:val="24"/>
          <w:szCs w:val="24"/>
          <w:lang w:val="ru-RU"/>
        </w:rPr>
        <w:t>єктних</w:t>
      </w:r>
      <w:r w:rsidRPr="002575E2">
        <w:rPr>
          <w:sz w:val="24"/>
          <w:szCs w:val="24"/>
        </w:rPr>
        <w:t xml:space="preserve"> </w:t>
      </w:r>
      <w:r w:rsidRPr="00C55C26">
        <w:rPr>
          <w:sz w:val="24"/>
          <w:szCs w:val="24"/>
          <w:lang w:val="ru-RU"/>
        </w:rPr>
        <w:t>засадах</w:t>
      </w:r>
      <w:r w:rsidRPr="002575E2">
        <w:rPr>
          <w:sz w:val="24"/>
          <w:szCs w:val="24"/>
        </w:rPr>
        <w:t xml:space="preserve">, </w:t>
      </w:r>
      <w:r w:rsidRPr="00C55C26">
        <w:rPr>
          <w:sz w:val="24"/>
          <w:szCs w:val="24"/>
          <w:lang w:val="ru-RU"/>
        </w:rPr>
        <w:t>що</w:t>
      </w:r>
      <w:r w:rsidRPr="002575E2">
        <w:rPr>
          <w:sz w:val="24"/>
          <w:szCs w:val="24"/>
        </w:rPr>
        <w:t xml:space="preserve"> </w:t>
      </w:r>
      <w:r w:rsidRPr="00C55C26">
        <w:rPr>
          <w:sz w:val="24"/>
          <w:szCs w:val="24"/>
          <w:lang w:val="ru-RU"/>
        </w:rPr>
        <w:t>передбачає</w:t>
      </w:r>
      <w:r w:rsidRPr="002575E2">
        <w:rPr>
          <w:sz w:val="24"/>
          <w:szCs w:val="24"/>
        </w:rPr>
        <w:t xml:space="preserve"> </w:t>
      </w:r>
      <w:r w:rsidRPr="00C55C26">
        <w:rPr>
          <w:sz w:val="24"/>
          <w:szCs w:val="24"/>
          <w:lang w:val="ru-RU"/>
        </w:rPr>
        <w:t>систематичне</w:t>
      </w:r>
      <w:r w:rsidRPr="002575E2">
        <w:rPr>
          <w:sz w:val="24"/>
          <w:szCs w:val="24"/>
        </w:rPr>
        <w:t xml:space="preserve"> </w:t>
      </w:r>
      <w:r w:rsidRPr="00C55C26">
        <w:rPr>
          <w:sz w:val="24"/>
          <w:szCs w:val="24"/>
          <w:lang w:val="ru-RU"/>
        </w:rPr>
        <w:t>відстеження</w:t>
      </w:r>
      <w:r w:rsidRPr="002575E2">
        <w:rPr>
          <w:sz w:val="24"/>
          <w:szCs w:val="24"/>
        </w:rPr>
        <w:t xml:space="preserve"> </w:t>
      </w:r>
      <w:r w:rsidRPr="00C55C26">
        <w:rPr>
          <w:sz w:val="24"/>
          <w:szCs w:val="24"/>
          <w:lang w:val="ru-RU"/>
        </w:rPr>
        <w:t>їхнього</w:t>
      </w:r>
      <w:r w:rsidRPr="002575E2">
        <w:rPr>
          <w:sz w:val="24"/>
          <w:szCs w:val="24"/>
        </w:rPr>
        <w:t xml:space="preserve"> </w:t>
      </w:r>
      <w:r w:rsidRPr="00C55C26">
        <w:rPr>
          <w:sz w:val="24"/>
          <w:szCs w:val="24"/>
          <w:lang w:val="ru-RU"/>
        </w:rPr>
        <w:t>індивідуального</w:t>
      </w:r>
      <w:r w:rsidRPr="002575E2">
        <w:rPr>
          <w:sz w:val="24"/>
          <w:szCs w:val="24"/>
        </w:rPr>
        <w:t xml:space="preserve"> </w:t>
      </w:r>
      <w:r w:rsidRPr="00C55C26">
        <w:rPr>
          <w:sz w:val="24"/>
          <w:szCs w:val="24"/>
          <w:lang w:val="ru-RU"/>
        </w:rPr>
        <w:t>розвитку</w:t>
      </w:r>
      <w:r w:rsidRPr="002575E2">
        <w:rPr>
          <w:sz w:val="24"/>
          <w:szCs w:val="24"/>
        </w:rPr>
        <w:t xml:space="preserve"> </w:t>
      </w:r>
      <w:r w:rsidRPr="00C55C26">
        <w:rPr>
          <w:sz w:val="24"/>
          <w:szCs w:val="24"/>
          <w:lang w:val="ru-RU"/>
        </w:rPr>
        <w:t>в</w:t>
      </w:r>
      <w:r w:rsidRPr="002575E2">
        <w:rPr>
          <w:sz w:val="24"/>
          <w:szCs w:val="24"/>
        </w:rPr>
        <w:t xml:space="preserve"> </w:t>
      </w:r>
      <w:r w:rsidRPr="00C55C26">
        <w:rPr>
          <w:sz w:val="24"/>
          <w:szCs w:val="24"/>
          <w:lang w:val="ru-RU"/>
        </w:rPr>
        <w:t>освітньому</w:t>
      </w:r>
      <w:r w:rsidRPr="002575E2">
        <w:rPr>
          <w:sz w:val="24"/>
          <w:szCs w:val="24"/>
        </w:rPr>
        <w:t xml:space="preserve"> </w:t>
      </w:r>
      <w:r w:rsidRPr="00C55C26">
        <w:rPr>
          <w:sz w:val="24"/>
          <w:szCs w:val="24"/>
          <w:lang w:val="ru-RU"/>
        </w:rPr>
        <w:t>процесі</w:t>
      </w:r>
      <w:r w:rsidRPr="002575E2">
        <w:rPr>
          <w:sz w:val="24"/>
          <w:szCs w:val="24"/>
        </w:rPr>
        <w:t>.</w:t>
      </w:r>
    </w:p>
    <w:p w:rsidR="002575E2" w:rsidRPr="002575E2" w:rsidRDefault="002575E2" w:rsidP="002575E2">
      <w:pPr>
        <w:pStyle w:val="a3"/>
        <w:ind w:left="0" w:firstLine="709"/>
        <w:jc w:val="both"/>
        <w:rPr>
          <w:sz w:val="24"/>
          <w:szCs w:val="24"/>
        </w:rPr>
      </w:pPr>
    </w:p>
    <w:p w:rsidR="002575E2" w:rsidRPr="00C55C26" w:rsidRDefault="002575E2" w:rsidP="002575E2">
      <w:pPr>
        <w:pStyle w:val="1"/>
        <w:ind w:left="0" w:firstLine="709"/>
        <w:jc w:val="both"/>
        <w:rPr>
          <w:caps/>
          <w:lang w:val="ru-RU"/>
        </w:rPr>
      </w:pPr>
      <w:r w:rsidRPr="005545E7">
        <w:rPr>
          <w:caps/>
        </w:rPr>
        <w:t>VI</w:t>
      </w:r>
      <w:r w:rsidRPr="00C55C26">
        <w:rPr>
          <w:caps/>
          <w:lang w:val="ru-RU"/>
        </w:rPr>
        <w:t>І</w:t>
      </w:r>
      <w:r w:rsidRPr="005545E7">
        <w:rPr>
          <w:caps/>
        </w:rPr>
        <w:t>I</w:t>
      </w:r>
      <w:r w:rsidRPr="00C55C26">
        <w:rPr>
          <w:caps/>
          <w:lang w:val="ru-RU"/>
        </w:rPr>
        <w:t>. Очікувані результати реалізації освітньої програми</w:t>
      </w:r>
    </w:p>
    <w:p w:rsidR="002575E2" w:rsidRPr="00C55C26" w:rsidRDefault="002575E2" w:rsidP="002575E2">
      <w:pPr>
        <w:pStyle w:val="a3"/>
        <w:ind w:left="0" w:firstLine="709"/>
        <w:jc w:val="both"/>
        <w:rPr>
          <w:b/>
          <w:sz w:val="24"/>
          <w:szCs w:val="24"/>
          <w:lang w:val="ru-RU"/>
        </w:rPr>
      </w:pPr>
    </w:p>
    <w:p w:rsidR="002575E2" w:rsidRPr="00C55C26" w:rsidRDefault="002575E2" w:rsidP="002575E2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C55C26">
        <w:rPr>
          <w:sz w:val="24"/>
          <w:szCs w:val="24"/>
          <w:lang w:val="ru-RU"/>
        </w:rPr>
        <w:t>Як результат реалізації освітньої програм</w:t>
      </w:r>
      <w:r>
        <w:rPr>
          <w:sz w:val="24"/>
          <w:szCs w:val="24"/>
          <w:lang w:val="ru-RU"/>
        </w:rPr>
        <w:t xml:space="preserve">и є сформованість у вихованців </w:t>
      </w:r>
      <w:r w:rsidRPr="00C55C26">
        <w:rPr>
          <w:sz w:val="24"/>
          <w:szCs w:val="24"/>
          <w:lang w:val="ru-RU"/>
        </w:rPr>
        <w:t xml:space="preserve">пізнавальної, практичної, творчої і соціальної компетентностей. </w:t>
      </w:r>
    </w:p>
    <w:p w:rsidR="002575E2" w:rsidRPr="00C55C26" w:rsidRDefault="002575E2" w:rsidP="002575E2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C55C26">
        <w:rPr>
          <w:i/>
          <w:sz w:val="24"/>
          <w:szCs w:val="24"/>
          <w:lang w:val="ru-RU"/>
        </w:rPr>
        <w:t xml:space="preserve">Пізнавальні компетентності </w:t>
      </w:r>
      <w:r w:rsidRPr="00C55C26">
        <w:rPr>
          <w:sz w:val="24"/>
          <w:szCs w:val="24"/>
          <w:lang w:val="ru-RU"/>
        </w:rPr>
        <w:t>передбачають оволодіння поняттями та знаннями з різних галузей знань; основ характеристики явищ і процесів</w:t>
      </w:r>
      <w:r w:rsidRPr="009D1B28">
        <w:rPr>
          <w:sz w:val="24"/>
          <w:szCs w:val="24"/>
          <w:lang w:val="uk-UA"/>
        </w:rPr>
        <w:t xml:space="preserve"> </w:t>
      </w:r>
      <w:r w:rsidRPr="00C55C26">
        <w:rPr>
          <w:sz w:val="24"/>
          <w:szCs w:val="24"/>
          <w:lang w:val="ru-RU"/>
        </w:rPr>
        <w:t>суспільного життя; набуття знань морально-психологічних якостей, способів організації змістовного дозвілля.</w:t>
      </w:r>
    </w:p>
    <w:p w:rsidR="002575E2" w:rsidRPr="00C55C26" w:rsidRDefault="002575E2" w:rsidP="002575E2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C55C26">
        <w:rPr>
          <w:i/>
          <w:sz w:val="24"/>
          <w:szCs w:val="24"/>
          <w:lang w:val="ru-RU"/>
        </w:rPr>
        <w:t xml:space="preserve">Практичні компетентності </w:t>
      </w:r>
      <w:r w:rsidRPr="00C55C26">
        <w:rPr>
          <w:sz w:val="24"/>
          <w:szCs w:val="24"/>
          <w:lang w:val="ru-RU"/>
        </w:rPr>
        <w:t>передбачають формування різноманітних вмінь і навичок, здатності реалізовувати і захищати свої права, орієнтуватися у соціальних відносинах, встановлювати зв’язки між подіями і явищами, формулювати, висловлювати та доводити власну думку, позицію.</w:t>
      </w:r>
    </w:p>
    <w:p w:rsidR="002575E2" w:rsidRPr="00C55C26" w:rsidRDefault="002575E2" w:rsidP="002575E2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C55C26">
        <w:rPr>
          <w:i/>
          <w:sz w:val="24"/>
          <w:szCs w:val="24"/>
          <w:lang w:val="ru-RU"/>
        </w:rPr>
        <w:t xml:space="preserve">Творчі компетентності </w:t>
      </w:r>
      <w:r w:rsidRPr="00C55C26">
        <w:rPr>
          <w:sz w:val="24"/>
          <w:szCs w:val="24"/>
          <w:lang w:val="ru-RU"/>
        </w:rPr>
        <w:t>передбачають набуття досвіду власної творчої діяльності з різних галузей знань, розв’язання творчих завдань, здатності проявляти творчу ініціативу; розвиток дослідницьких здібностей, системного, просторового і логічного мислення, уяви, фантазії; потреби у творчій самореалізації та духовному вдосконаленні.</w:t>
      </w:r>
    </w:p>
    <w:p w:rsidR="002575E2" w:rsidRPr="00C55C26" w:rsidRDefault="002575E2" w:rsidP="002575E2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C55C26">
        <w:rPr>
          <w:i/>
          <w:sz w:val="24"/>
          <w:szCs w:val="24"/>
          <w:lang w:val="ru-RU"/>
        </w:rPr>
        <w:t xml:space="preserve">Соціальні компетентності </w:t>
      </w:r>
      <w:r w:rsidRPr="00C55C26">
        <w:rPr>
          <w:sz w:val="24"/>
          <w:szCs w:val="24"/>
          <w:lang w:val="ru-RU"/>
        </w:rPr>
        <w:t>орієнтовані на досягнення високого рівня освіченості і вихованості; емоційний, фізичний та інтелектуальний розвиток; формування позитивних особистісних якостей (самостійність, наполегливість, працелюбство та ін.), ціннісного ставлення до себе та інших, вміння працювати в колективі. Розвиток здатності до професійного самовизначення. Творчого становлення. Формування громадянського поведінки, патріотизму, любові до України.</w:t>
      </w:r>
    </w:p>
    <w:p w:rsidR="002575E2" w:rsidRPr="002575E2" w:rsidRDefault="002575E2" w:rsidP="009D1B28">
      <w:pPr>
        <w:pStyle w:val="a3"/>
        <w:ind w:left="0" w:firstLine="709"/>
        <w:jc w:val="both"/>
        <w:rPr>
          <w:b/>
          <w:sz w:val="24"/>
          <w:szCs w:val="24"/>
          <w:lang w:val="ru-RU"/>
        </w:rPr>
      </w:pPr>
    </w:p>
    <w:sectPr w:rsidR="002575E2" w:rsidRPr="002575E2" w:rsidSect="002575E2">
      <w:pgSz w:w="11910" w:h="16840"/>
      <w:pgMar w:top="851" w:right="1418" w:bottom="851" w:left="851" w:header="71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71F" w:rsidRDefault="00A2371F">
      <w:r>
        <w:separator/>
      </w:r>
    </w:p>
  </w:endnote>
  <w:endnote w:type="continuationSeparator" w:id="0">
    <w:p w:rsidR="00A2371F" w:rsidRDefault="00A23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71F" w:rsidRDefault="00A2371F">
      <w:r>
        <w:separator/>
      </w:r>
    </w:p>
  </w:footnote>
  <w:footnote w:type="continuationSeparator" w:id="0">
    <w:p w:rsidR="00A2371F" w:rsidRDefault="00A23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7BF"/>
    <w:multiLevelType w:val="multilevel"/>
    <w:tmpl w:val="EBA6C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090A46"/>
    <w:multiLevelType w:val="hybridMultilevel"/>
    <w:tmpl w:val="C56EB3F2"/>
    <w:lvl w:ilvl="0" w:tplc="1CEAB0E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321F2"/>
    <w:multiLevelType w:val="hybridMultilevel"/>
    <w:tmpl w:val="3C7482FA"/>
    <w:lvl w:ilvl="0" w:tplc="0BE21E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E10505"/>
    <w:multiLevelType w:val="multilevel"/>
    <w:tmpl w:val="62D04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43054F"/>
    <w:multiLevelType w:val="singleLevel"/>
    <w:tmpl w:val="CEF2BB3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1DA62536"/>
    <w:multiLevelType w:val="hybridMultilevel"/>
    <w:tmpl w:val="11F2ED20"/>
    <w:lvl w:ilvl="0" w:tplc="7DF23852">
      <w:start w:val="1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DCE1146"/>
    <w:multiLevelType w:val="hybridMultilevel"/>
    <w:tmpl w:val="BFC801AC"/>
    <w:lvl w:ilvl="0" w:tplc="1CEAB0EA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E9203FD"/>
    <w:multiLevelType w:val="hybridMultilevel"/>
    <w:tmpl w:val="85EE5B6C"/>
    <w:lvl w:ilvl="0" w:tplc="CEF2BB3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F0F2DD0"/>
    <w:multiLevelType w:val="multilevel"/>
    <w:tmpl w:val="7E7E3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834545"/>
    <w:multiLevelType w:val="multilevel"/>
    <w:tmpl w:val="6C800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A60B54"/>
    <w:multiLevelType w:val="multilevel"/>
    <w:tmpl w:val="B436F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DE14BF"/>
    <w:multiLevelType w:val="hybridMultilevel"/>
    <w:tmpl w:val="22428574"/>
    <w:lvl w:ilvl="0" w:tplc="CEF2BB30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500215"/>
    <w:multiLevelType w:val="multilevel"/>
    <w:tmpl w:val="12524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321DBF"/>
    <w:multiLevelType w:val="hybridMultilevel"/>
    <w:tmpl w:val="E07469D8"/>
    <w:lvl w:ilvl="0" w:tplc="1CEAB0EA">
      <w:numFmt w:val="bullet"/>
      <w:lvlText w:val=""/>
      <w:lvlJc w:val="left"/>
      <w:pPr>
        <w:ind w:left="138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A7922A66">
      <w:numFmt w:val="bullet"/>
      <w:lvlText w:val="•"/>
      <w:lvlJc w:val="left"/>
      <w:pPr>
        <w:ind w:left="2282" w:hanging="360"/>
      </w:pPr>
      <w:rPr>
        <w:rFonts w:hint="default"/>
      </w:rPr>
    </w:lvl>
    <w:lvl w:ilvl="2" w:tplc="D95057B6">
      <w:numFmt w:val="bullet"/>
      <w:lvlText w:val="•"/>
      <w:lvlJc w:val="left"/>
      <w:pPr>
        <w:ind w:left="3185" w:hanging="360"/>
      </w:pPr>
      <w:rPr>
        <w:rFonts w:hint="default"/>
      </w:rPr>
    </w:lvl>
    <w:lvl w:ilvl="3" w:tplc="4118A272">
      <w:numFmt w:val="bullet"/>
      <w:lvlText w:val="•"/>
      <w:lvlJc w:val="left"/>
      <w:pPr>
        <w:ind w:left="4087" w:hanging="360"/>
      </w:pPr>
      <w:rPr>
        <w:rFonts w:hint="default"/>
      </w:rPr>
    </w:lvl>
    <w:lvl w:ilvl="4" w:tplc="75FE28AA">
      <w:numFmt w:val="bullet"/>
      <w:lvlText w:val="•"/>
      <w:lvlJc w:val="left"/>
      <w:pPr>
        <w:ind w:left="4990" w:hanging="360"/>
      </w:pPr>
      <w:rPr>
        <w:rFonts w:hint="default"/>
      </w:rPr>
    </w:lvl>
    <w:lvl w:ilvl="5" w:tplc="6D4A301C">
      <w:numFmt w:val="bullet"/>
      <w:lvlText w:val="•"/>
      <w:lvlJc w:val="left"/>
      <w:pPr>
        <w:ind w:left="5893" w:hanging="360"/>
      </w:pPr>
      <w:rPr>
        <w:rFonts w:hint="default"/>
      </w:rPr>
    </w:lvl>
    <w:lvl w:ilvl="6" w:tplc="F424CE6E">
      <w:numFmt w:val="bullet"/>
      <w:lvlText w:val="•"/>
      <w:lvlJc w:val="left"/>
      <w:pPr>
        <w:ind w:left="6795" w:hanging="360"/>
      </w:pPr>
      <w:rPr>
        <w:rFonts w:hint="default"/>
      </w:rPr>
    </w:lvl>
    <w:lvl w:ilvl="7" w:tplc="D5EE8588">
      <w:numFmt w:val="bullet"/>
      <w:lvlText w:val="•"/>
      <w:lvlJc w:val="left"/>
      <w:pPr>
        <w:ind w:left="7698" w:hanging="360"/>
      </w:pPr>
      <w:rPr>
        <w:rFonts w:hint="default"/>
      </w:rPr>
    </w:lvl>
    <w:lvl w:ilvl="8" w:tplc="3C02AAF0">
      <w:numFmt w:val="bullet"/>
      <w:lvlText w:val="•"/>
      <w:lvlJc w:val="left"/>
      <w:pPr>
        <w:ind w:left="8601" w:hanging="360"/>
      </w:pPr>
      <w:rPr>
        <w:rFonts w:hint="default"/>
      </w:rPr>
    </w:lvl>
  </w:abstractNum>
  <w:abstractNum w:abstractNumId="14" w15:restartNumberingAfterBreak="0">
    <w:nsid w:val="2FF34C5D"/>
    <w:multiLevelType w:val="multilevel"/>
    <w:tmpl w:val="C0FE4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E75180"/>
    <w:multiLevelType w:val="multilevel"/>
    <w:tmpl w:val="B5923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A00DF7"/>
    <w:multiLevelType w:val="hybridMultilevel"/>
    <w:tmpl w:val="7AEE74E0"/>
    <w:lvl w:ilvl="0" w:tplc="666A51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28B4B64"/>
    <w:multiLevelType w:val="multilevel"/>
    <w:tmpl w:val="1C3C922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8" w15:restartNumberingAfterBreak="0">
    <w:nsid w:val="35203A5B"/>
    <w:multiLevelType w:val="hybridMultilevel"/>
    <w:tmpl w:val="CCDE1ED4"/>
    <w:lvl w:ilvl="0" w:tplc="06962BF6">
      <w:start w:val="1"/>
      <w:numFmt w:val="upperRoman"/>
      <w:lvlText w:val="%1."/>
      <w:lvlJc w:val="left"/>
      <w:pPr>
        <w:ind w:left="1341" w:hanging="42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EBEAFF64">
      <w:start w:val="4"/>
      <w:numFmt w:val="upperRoman"/>
      <w:lvlText w:val="%2."/>
      <w:lvlJc w:val="left"/>
      <w:pPr>
        <w:ind w:left="2952" w:hanging="45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 w:tplc="6B122D16">
      <w:numFmt w:val="bullet"/>
      <w:lvlText w:val="•"/>
      <w:lvlJc w:val="left"/>
      <w:pPr>
        <w:ind w:left="3787" w:hanging="452"/>
      </w:pPr>
      <w:rPr>
        <w:rFonts w:hint="default"/>
      </w:rPr>
    </w:lvl>
    <w:lvl w:ilvl="3" w:tplc="1D967856">
      <w:numFmt w:val="bullet"/>
      <w:lvlText w:val="•"/>
      <w:lvlJc w:val="left"/>
      <w:pPr>
        <w:ind w:left="4614" w:hanging="452"/>
      </w:pPr>
      <w:rPr>
        <w:rFonts w:hint="default"/>
      </w:rPr>
    </w:lvl>
    <w:lvl w:ilvl="4" w:tplc="E1B0CA78">
      <w:numFmt w:val="bullet"/>
      <w:lvlText w:val="•"/>
      <w:lvlJc w:val="left"/>
      <w:pPr>
        <w:ind w:left="5442" w:hanging="452"/>
      </w:pPr>
      <w:rPr>
        <w:rFonts w:hint="default"/>
      </w:rPr>
    </w:lvl>
    <w:lvl w:ilvl="5" w:tplc="0DD64024">
      <w:numFmt w:val="bullet"/>
      <w:lvlText w:val="•"/>
      <w:lvlJc w:val="left"/>
      <w:pPr>
        <w:ind w:left="6269" w:hanging="452"/>
      </w:pPr>
      <w:rPr>
        <w:rFonts w:hint="default"/>
      </w:rPr>
    </w:lvl>
    <w:lvl w:ilvl="6" w:tplc="130AD3C0">
      <w:numFmt w:val="bullet"/>
      <w:lvlText w:val="•"/>
      <w:lvlJc w:val="left"/>
      <w:pPr>
        <w:ind w:left="7096" w:hanging="452"/>
      </w:pPr>
      <w:rPr>
        <w:rFonts w:hint="default"/>
      </w:rPr>
    </w:lvl>
    <w:lvl w:ilvl="7" w:tplc="F03A8D2C">
      <w:numFmt w:val="bullet"/>
      <w:lvlText w:val="•"/>
      <w:lvlJc w:val="left"/>
      <w:pPr>
        <w:ind w:left="7924" w:hanging="452"/>
      </w:pPr>
      <w:rPr>
        <w:rFonts w:hint="default"/>
      </w:rPr>
    </w:lvl>
    <w:lvl w:ilvl="8" w:tplc="50064C06">
      <w:numFmt w:val="bullet"/>
      <w:lvlText w:val="•"/>
      <w:lvlJc w:val="left"/>
      <w:pPr>
        <w:ind w:left="8751" w:hanging="452"/>
      </w:pPr>
      <w:rPr>
        <w:rFonts w:hint="default"/>
      </w:rPr>
    </w:lvl>
  </w:abstractNum>
  <w:abstractNum w:abstractNumId="19" w15:restartNumberingAfterBreak="0">
    <w:nsid w:val="363E3962"/>
    <w:multiLevelType w:val="hybridMultilevel"/>
    <w:tmpl w:val="B7245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A3897"/>
    <w:multiLevelType w:val="multilevel"/>
    <w:tmpl w:val="827E7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095B1E"/>
    <w:multiLevelType w:val="multilevel"/>
    <w:tmpl w:val="BA0C1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493690"/>
    <w:multiLevelType w:val="multilevel"/>
    <w:tmpl w:val="0618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696ACA"/>
    <w:multiLevelType w:val="hybridMultilevel"/>
    <w:tmpl w:val="327AEF70"/>
    <w:lvl w:ilvl="0" w:tplc="CEF2BB30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E97397"/>
    <w:multiLevelType w:val="multilevel"/>
    <w:tmpl w:val="76F65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A8662E"/>
    <w:multiLevelType w:val="hybridMultilevel"/>
    <w:tmpl w:val="A09AC4A8"/>
    <w:lvl w:ilvl="0" w:tplc="CEF2BB30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CE65189"/>
    <w:multiLevelType w:val="multilevel"/>
    <w:tmpl w:val="5334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042F89"/>
    <w:multiLevelType w:val="multilevel"/>
    <w:tmpl w:val="BC523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10643F"/>
    <w:multiLevelType w:val="multilevel"/>
    <w:tmpl w:val="23805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9710E7"/>
    <w:multiLevelType w:val="multilevel"/>
    <w:tmpl w:val="2D22E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9147AA"/>
    <w:multiLevelType w:val="hybridMultilevel"/>
    <w:tmpl w:val="D6B0C4DC"/>
    <w:lvl w:ilvl="0" w:tplc="031A5C9A">
      <w:start w:val="1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5CEE537D"/>
    <w:multiLevelType w:val="hybridMultilevel"/>
    <w:tmpl w:val="722ECF70"/>
    <w:lvl w:ilvl="0" w:tplc="C4D4A7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04368"/>
    <w:multiLevelType w:val="hybridMultilevel"/>
    <w:tmpl w:val="5BF8B9EC"/>
    <w:lvl w:ilvl="0" w:tplc="CEF2BB30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6093824"/>
    <w:multiLevelType w:val="multilevel"/>
    <w:tmpl w:val="00E6D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917246"/>
    <w:multiLevelType w:val="hybridMultilevel"/>
    <w:tmpl w:val="AF7EFB92"/>
    <w:lvl w:ilvl="0" w:tplc="AFE2F56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DB5773"/>
    <w:multiLevelType w:val="multilevel"/>
    <w:tmpl w:val="5A40B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F518A1"/>
    <w:multiLevelType w:val="hybridMultilevel"/>
    <w:tmpl w:val="01463E16"/>
    <w:lvl w:ilvl="0" w:tplc="1CEAB0E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4C43C2"/>
    <w:multiLevelType w:val="multilevel"/>
    <w:tmpl w:val="6E16D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D0132B"/>
    <w:multiLevelType w:val="hybridMultilevel"/>
    <w:tmpl w:val="12F4A2EA"/>
    <w:lvl w:ilvl="0" w:tplc="CEF2BB30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10E0077"/>
    <w:multiLevelType w:val="hybridMultilevel"/>
    <w:tmpl w:val="2244D7BE"/>
    <w:lvl w:ilvl="0" w:tplc="1CEAB0E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0E564E"/>
    <w:multiLevelType w:val="hybridMultilevel"/>
    <w:tmpl w:val="52BA0C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DA3DE4"/>
    <w:multiLevelType w:val="hybridMultilevel"/>
    <w:tmpl w:val="548841EA"/>
    <w:lvl w:ilvl="0" w:tplc="C8F883F8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17F43"/>
    <w:multiLevelType w:val="hybridMultilevel"/>
    <w:tmpl w:val="F75AB8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9B387D"/>
    <w:multiLevelType w:val="hybridMultilevel"/>
    <w:tmpl w:val="A0CC2EE0"/>
    <w:lvl w:ilvl="0" w:tplc="1CEAB0EA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6"/>
  </w:num>
  <w:num w:numId="4">
    <w:abstractNumId w:val="43"/>
  </w:num>
  <w:num w:numId="5">
    <w:abstractNumId w:val="40"/>
  </w:num>
  <w:num w:numId="6">
    <w:abstractNumId w:val="30"/>
  </w:num>
  <w:num w:numId="7">
    <w:abstractNumId w:val="19"/>
  </w:num>
  <w:num w:numId="8">
    <w:abstractNumId w:val="41"/>
  </w:num>
  <w:num w:numId="9">
    <w:abstractNumId w:val="34"/>
  </w:num>
  <w:num w:numId="10">
    <w:abstractNumId w:val="5"/>
  </w:num>
  <w:num w:numId="11">
    <w:abstractNumId w:val="7"/>
  </w:num>
  <w:num w:numId="12">
    <w:abstractNumId w:val="4"/>
  </w:num>
  <w:num w:numId="13">
    <w:abstractNumId w:val="11"/>
  </w:num>
  <w:num w:numId="14">
    <w:abstractNumId w:val="25"/>
  </w:num>
  <w:num w:numId="15">
    <w:abstractNumId w:val="38"/>
  </w:num>
  <w:num w:numId="16">
    <w:abstractNumId w:val="23"/>
  </w:num>
  <w:num w:numId="17">
    <w:abstractNumId w:val="32"/>
  </w:num>
  <w:num w:numId="18">
    <w:abstractNumId w:val="42"/>
  </w:num>
  <w:num w:numId="19">
    <w:abstractNumId w:val="31"/>
  </w:num>
  <w:num w:numId="20">
    <w:abstractNumId w:val="16"/>
  </w:num>
  <w:num w:numId="21">
    <w:abstractNumId w:val="36"/>
  </w:num>
  <w:num w:numId="22">
    <w:abstractNumId w:val="1"/>
  </w:num>
  <w:num w:numId="23">
    <w:abstractNumId w:val="39"/>
  </w:num>
  <w:num w:numId="24">
    <w:abstractNumId w:val="17"/>
  </w:num>
  <w:num w:numId="25">
    <w:abstractNumId w:val="29"/>
  </w:num>
  <w:num w:numId="26">
    <w:abstractNumId w:val="0"/>
  </w:num>
  <w:num w:numId="27">
    <w:abstractNumId w:val="10"/>
  </w:num>
  <w:num w:numId="28">
    <w:abstractNumId w:val="28"/>
  </w:num>
  <w:num w:numId="29">
    <w:abstractNumId w:val="24"/>
  </w:num>
  <w:num w:numId="30">
    <w:abstractNumId w:val="8"/>
  </w:num>
  <w:num w:numId="31">
    <w:abstractNumId w:val="15"/>
  </w:num>
  <w:num w:numId="32">
    <w:abstractNumId w:val="21"/>
  </w:num>
  <w:num w:numId="33">
    <w:abstractNumId w:val="27"/>
  </w:num>
  <w:num w:numId="34">
    <w:abstractNumId w:val="3"/>
  </w:num>
  <w:num w:numId="35">
    <w:abstractNumId w:val="26"/>
  </w:num>
  <w:num w:numId="36">
    <w:abstractNumId w:val="14"/>
  </w:num>
  <w:num w:numId="37">
    <w:abstractNumId w:val="12"/>
  </w:num>
  <w:num w:numId="38">
    <w:abstractNumId w:val="20"/>
  </w:num>
  <w:num w:numId="39">
    <w:abstractNumId w:val="22"/>
  </w:num>
  <w:num w:numId="40">
    <w:abstractNumId w:val="9"/>
  </w:num>
  <w:num w:numId="41">
    <w:abstractNumId w:val="35"/>
  </w:num>
  <w:num w:numId="42">
    <w:abstractNumId w:val="33"/>
  </w:num>
  <w:num w:numId="43">
    <w:abstractNumId w:val="37"/>
  </w:num>
  <w:num w:numId="44">
    <w:abstractNumId w:val="2"/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F126E"/>
    <w:rsid w:val="0000631D"/>
    <w:rsid w:val="000370AC"/>
    <w:rsid w:val="00075EBE"/>
    <w:rsid w:val="00077729"/>
    <w:rsid w:val="000934B4"/>
    <w:rsid w:val="000A5D7C"/>
    <w:rsid w:val="00132D35"/>
    <w:rsid w:val="00187EA5"/>
    <w:rsid w:val="00194BD2"/>
    <w:rsid w:val="00196655"/>
    <w:rsid w:val="001E3657"/>
    <w:rsid w:val="0022214B"/>
    <w:rsid w:val="00231403"/>
    <w:rsid w:val="0025077A"/>
    <w:rsid w:val="002575E2"/>
    <w:rsid w:val="00260CBD"/>
    <w:rsid w:val="00273551"/>
    <w:rsid w:val="00286D40"/>
    <w:rsid w:val="002D1081"/>
    <w:rsid w:val="003349F5"/>
    <w:rsid w:val="00350E41"/>
    <w:rsid w:val="00353F49"/>
    <w:rsid w:val="003550E6"/>
    <w:rsid w:val="003660DA"/>
    <w:rsid w:val="00375AAE"/>
    <w:rsid w:val="00380B40"/>
    <w:rsid w:val="00391B4C"/>
    <w:rsid w:val="003A039C"/>
    <w:rsid w:val="003A14E1"/>
    <w:rsid w:val="003C1130"/>
    <w:rsid w:val="003E270A"/>
    <w:rsid w:val="003F44A3"/>
    <w:rsid w:val="00412BA4"/>
    <w:rsid w:val="00434A59"/>
    <w:rsid w:val="00447568"/>
    <w:rsid w:val="004C797F"/>
    <w:rsid w:val="0050037E"/>
    <w:rsid w:val="00503889"/>
    <w:rsid w:val="005545E7"/>
    <w:rsid w:val="00554B73"/>
    <w:rsid w:val="005C1D7C"/>
    <w:rsid w:val="005C7C6C"/>
    <w:rsid w:val="00610E39"/>
    <w:rsid w:val="00672765"/>
    <w:rsid w:val="0067593D"/>
    <w:rsid w:val="00685B6D"/>
    <w:rsid w:val="006B29ED"/>
    <w:rsid w:val="006C2635"/>
    <w:rsid w:val="006E0A64"/>
    <w:rsid w:val="006F1884"/>
    <w:rsid w:val="00700DD8"/>
    <w:rsid w:val="00750A95"/>
    <w:rsid w:val="007B2550"/>
    <w:rsid w:val="007B76C2"/>
    <w:rsid w:val="0082306A"/>
    <w:rsid w:val="00832F17"/>
    <w:rsid w:val="00841941"/>
    <w:rsid w:val="00846C02"/>
    <w:rsid w:val="0085522F"/>
    <w:rsid w:val="00886281"/>
    <w:rsid w:val="00887D48"/>
    <w:rsid w:val="008C4B48"/>
    <w:rsid w:val="008F55FD"/>
    <w:rsid w:val="008F5839"/>
    <w:rsid w:val="00916FB6"/>
    <w:rsid w:val="00923271"/>
    <w:rsid w:val="009471F0"/>
    <w:rsid w:val="00967F97"/>
    <w:rsid w:val="00982DB9"/>
    <w:rsid w:val="009D1B28"/>
    <w:rsid w:val="009E02C2"/>
    <w:rsid w:val="009E61D5"/>
    <w:rsid w:val="00A2371F"/>
    <w:rsid w:val="00A55587"/>
    <w:rsid w:val="00A7064F"/>
    <w:rsid w:val="00A75BA7"/>
    <w:rsid w:val="00AA3F8B"/>
    <w:rsid w:val="00AB457C"/>
    <w:rsid w:val="00AE4765"/>
    <w:rsid w:val="00B04846"/>
    <w:rsid w:val="00B2722F"/>
    <w:rsid w:val="00B643DE"/>
    <w:rsid w:val="00B91084"/>
    <w:rsid w:val="00B92D8C"/>
    <w:rsid w:val="00B96C3B"/>
    <w:rsid w:val="00BF126E"/>
    <w:rsid w:val="00C53D42"/>
    <w:rsid w:val="00C55C26"/>
    <w:rsid w:val="00C56508"/>
    <w:rsid w:val="00C86756"/>
    <w:rsid w:val="00D6240D"/>
    <w:rsid w:val="00D625D2"/>
    <w:rsid w:val="00D67730"/>
    <w:rsid w:val="00D81702"/>
    <w:rsid w:val="00D86EAB"/>
    <w:rsid w:val="00DF7F05"/>
    <w:rsid w:val="00E023B6"/>
    <w:rsid w:val="00E20167"/>
    <w:rsid w:val="00E54999"/>
    <w:rsid w:val="00E66FB5"/>
    <w:rsid w:val="00E7598C"/>
    <w:rsid w:val="00EA3A29"/>
    <w:rsid w:val="00EA3ED7"/>
    <w:rsid w:val="00EF1D47"/>
    <w:rsid w:val="00EF4B28"/>
    <w:rsid w:val="00F318D9"/>
    <w:rsid w:val="00F34FE2"/>
    <w:rsid w:val="00F40FF1"/>
    <w:rsid w:val="00F7165B"/>
    <w:rsid w:val="00F80F77"/>
    <w:rsid w:val="00F94C51"/>
    <w:rsid w:val="00FD04A4"/>
    <w:rsid w:val="00FF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C8127"/>
  <w15:docId w15:val="{8AEA617D-A596-468F-A951-8F3D345A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91084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B91084"/>
    <w:pPr>
      <w:ind w:left="122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10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91084"/>
    <w:pPr>
      <w:ind w:left="662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B91084"/>
    <w:pPr>
      <w:spacing w:line="342" w:lineRule="exact"/>
      <w:ind w:left="1382" w:hanging="360"/>
    </w:pPr>
  </w:style>
  <w:style w:type="paragraph" w:customStyle="1" w:styleId="TableParagraph">
    <w:name w:val="Table Paragraph"/>
    <w:basedOn w:val="a"/>
    <w:uiPriority w:val="1"/>
    <w:qFormat/>
    <w:rsid w:val="00B91084"/>
  </w:style>
  <w:style w:type="paragraph" w:styleId="a5">
    <w:name w:val="header"/>
    <w:basedOn w:val="a"/>
    <w:link w:val="a6"/>
    <w:uiPriority w:val="99"/>
    <w:unhideWhenUsed/>
    <w:rsid w:val="0025077A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077A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25077A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5077A"/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685B6D"/>
    <w:pPr>
      <w:widowControl/>
      <w:autoSpaceDE/>
      <w:autoSpaceDN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685B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685B6D"/>
  </w:style>
  <w:style w:type="character" w:styleId="ab">
    <w:name w:val="Strong"/>
    <w:basedOn w:val="a0"/>
    <w:uiPriority w:val="22"/>
    <w:qFormat/>
    <w:rsid w:val="00685B6D"/>
    <w:rPr>
      <w:b/>
      <w:bCs/>
    </w:rPr>
  </w:style>
  <w:style w:type="paragraph" w:styleId="ac">
    <w:name w:val="Normal (Web)"/>
    <w:basedOn w:val="a"/>
    <w:uiPriority w:val="99"/>
    <w:unhideWhenUsed/>
    <w:rsid w:val="00685B6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HTML">
    <w:name w:val="Стандартный HTML Знак"/>
    <w:link w:val="HTML0"/>
    <w:locked/>
    <w:rsid w:val="003F44A3"/>
    <w:rPr>
      <w:rFonts w:ascii="Courier New" w:eastAsia="Calibri" w:hAnsi="Courier New" w:cs="Courier New"/>
      <w:lang w:val="ru-RU" w:eastAsia="ru-RU"/>
    </w:rPr>
  </w:style>
  <w:style w:type="paragraph" w:styleId="HTML0">
    <w:name w:val="HTML Preformatted"/>
    <w:basedOn w:val="a"/>
    <w:link w:val="HTML"/>
    <w:rsid w:val="003F44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Calibri" w:hAnsi="Courier New" w:cs="Courier New"/>
      <w:lang w:val="ru-RU" w:eastAsia="ru-RU"/>
    </w:rPr>
  </w:style>
  <w:style w:type="character" w:customStyle="1" w:styleId="HTML1">
    <w:name w:val="Стандартный HTML Знак1"/>
    <w:basedOn w:val="a0"/>
    <w:uiPriority w:val="99"/>
    <w:semiHidden/>
    <w:rsid w:val="003F44A3"/>
    <w:rPr>
      <w:rFonts w:ascii="Consolas" w:eastAsia="Times New Roman" w:hAnsi="Consolas" w:cs="Times New Roman"/>
      <w:sz w:val="20"/>
      <w:szCs w:val="20"/>
    </w:rPr>
  </w:style>
  <w:style w:type="character" w:customStyle="1" w:styleId="2">
    <w:name w:val="Основной текст (2)_"/>
    <w:link w:val="20"/>
    <w:locked/>
    <w:rsid w:val="003F44A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44A3"/>
    <w:pPr>
      <w:shd w:val="clear" w:color="auto" w:fill="FFFFFF"/>
      <w:autoSpaceDE/>
      <w:autoSpaceDN/>
      <w:spacing w:before="300" w:line="274" w:lineRule="exact"/>
      <w:ind w:hanging="360"/>
      <w:jc w:val="both"/>
    </w:pPr>
    <w:rPr>
      <w:rFonts w:asciiTheme="minorHAnsi" w:eastAsiaTheme="minorHAnsi" w:hAnsiTheme="minorHAnsi" w:cstheme="minorBidi"/>
    </w:rPr>
  </w:style>
  <w:style w:type="paragraph" w:customStyle="1" w:styleId="rvps2">
    <w:name w:val="rvps2"/>
    <w:basedOn w:val="a"/>
    <w:rsid w:val="003F44A3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0A5D7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A5D7C"/>
    <w:rPr>
      <w:rFonts w:ascii="Segoe UI" w:eastAsia="Times New Roman" w:hAnsi="Segoe UI" w:cs="Segoe UI"/>
      <w:sz w:val="18"/>
      <w:szCs w:val="18"/>
    </w:rPr>
  </w:style>
  <w:style w:type="paragraph" w:customStyle="1" w:styleId="docdata">
    <w:name w:val="docdata"/>
    <w:aliases w:val="docy,v5,166521,baiaagaaboqcaaadfoecaaxmhaiaaaaaaaaaaaaaaaaaaaaaaaaaaaaaaaaaaaaaaaaaaaaaaaaaaaaaaaaaaaaaaaaaaaaaaaaaaaaaaaaaaaaaaaaaaaaaaaaaaaaaaaaaaaaaaaaaaaaaaaaaaaaaaaaaaaaaaaaaaaaaaaaaaaaaaaaaaaaaaaaaaaaaaaaaaaaaaaaaaaaaaaaaaaaaaaaaaaaaaaaaaa"/>
    <w:basedOn w:val="a"/>
    <w:rsid w:val="0092327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font8">
    <w:name w:val="font_8"/>
    <w:basedOn w:val="a"/>
    <w:rsid w:val="006F188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2389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254%D0%BA/96-%D0%B2%D1%8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E58CA-7E4E-4444-9099-0423ECC4D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23</Pages>
  <Words>6391</Words>
  <Characters>36434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Horse</dc:creator>
  <cp:lastModifiedBy>Admin</cp:lastModifiedBy>
  <cp:revision>55</cp:revision>
  <cp:lastPrinted>2021-09-15T12:18:00Z</cp:lastPrinted>
  <dcterms:created xsi:type="dcterms:W3CDTF">2018-09-12T21:04:00Z</dcterms:created>
  <dcterms:modified xsi:type="dcterms:W3CDTF">2021-10-27T17:56:00Z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2018-09-12T00:00:00Z</vt:filetime>
  </property>
</Properties>
</file>